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7C40D" w14:textId="2607D089" w:rsidR="009A35A0" w:rsidRPr="002D5ADA" w:rsidRDefault="00144A29" w:rsidP="003E3FC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D5ADA">
        <w:rPr>
          <w:rFonts w:ascii="Times New Roman" w:hAnsi="Times New Roman" w:cs="Times New Roman"/>
          <w:b/>
          <w:sz w:val="24"/>
          <w:szCs w:val="24"/>
        </w:rPr>
        <w:t>Szanowni Państwo</w:t>
      </w:r>
      <w:r w:rsidR="00EB3E25">
        <w:rPr>
          <w:rFonts w:ascii="Times New Roman" w:hAnsi="Times New Roman" w:cs="Times New Roman"/>
          <w:b/>
          <w:sz w:val="24"/>
          <w:szCs w:val="24"/>
        </w:rPr>
        <w:t>,</w:t>
      </w:r>
    </w:p>
    <w:p w14:paraId="6E7990C9" w14:textId="7140637E" w:rsidR="00A10330" w:rsidRPr="003E3FC1" w:rsidRDefault="00144A29" w:rsidP="003E3FC1">
      <w:pPr>
        <w:jc w:val="both"/>
        <w:rPr>
          <w:rFonts w:ascii="Times New Roman" w:hAnsi="Times New Roman" w:cs="Times New Roman"/>
          <w:sz w:val="24"/>
          <w:szCs w:val="24"/>
        </w:rPr>
      </w:pPr>
      <w:r w:rsidRPr="003E3FC1">
        <w:rPr>
          <w:rFonts w:ascii="Times New Roman" w:hAnsi="Times New Roman" w:cs="Times New Roman"/>
          <w:sz w:val="24"/>
          <w:szCs w:val="24"/>
        </w:rPr>
        <w:t xml:space="preserve">Szkoła Podstawowa nr 12 w Olsztynie informuje, że </w:t>
      </w:r>
      <w:r w:rsidR="003E3FC1">
        <w:rPr>
          <w:rFonts w:ascii="Times New Roman" w:hAnsi="Times New Roman" w:cs="Times New Roman"/>
          <w:sz w:val="24"/>
          <w:szCs w:val="24"/>
        </w:rPr>
        <w:t>N</w:t>
      </w:r>
      <w:r w:rsidRPr="003E3FC1">
        <w:rPr>
          <w:rFonts w:ascii="Times New Roman" w:hAnsi="Times New Roman" w:cs="Times New Roman"/>
          <w:sz w:val="24"/>
          <w:szCs w:val="24"/>
        </w:rPr>
        <w:t xml:space="preserve">auczyciele, </w:t>
      </w:r>
      <w:r w:rsidR="003E3FC1">
        <w:rPr>
          <w:rFonts w:ascii="Times New Roman" w:hAnsi="Times New Roman" w:cs="Times New Roman"/>
          <w:sz w:val="24"/>
          <w:szCs w:val="24"/>
        </w:rPr>
        <w:t>P</w:t>
      </w:r>
      <w:r w:rsidRPr="003E3FC1">
        <w:rPr>
          <w:rFonts w:ascii="Times New Roman" w:hAnsi="Times New Roman" w:cs="Times New Roman"/>
          <w:sz w:val="24"/>
          <w:szCs w:val="24"/>
        </w:rPr>
        <w:t>racownicy szkoły</w:t>
      </w:r>
      <w:r w:rsidR="003E3FC1" w:rsidRPr="003E3FC1">
        <w:rPr>
          <w:rFonts w:ascii="Times New Roman" w:hAnsi="Times New Roman" w:cs="Times New Roman"/>
          <w:sz w:val="24"/>
          <w:szCs w:val="24"/>
        </w:rPr>
        <w:t xml:space="preserve"> </w:t>
      </w:r>
      <w:r w:rsidR="00EB3E25">
        <w:rPr>
          <w:rFonts w:ascii="Times New Roman" w:hAnsi="Times New Roman" w:cs="Times New Roman"/>
          <w:sz w:val="24"/>
          <w:szCs w:val="24"/>
        </w:rPr>
        <w:br/>
      </w:r>
      <w:r w:rsidR="003E3FC1" w:rsidRPr="003E3FC1">
        <w:rPr>
          <w:rFonts w:ascii="Times New Roman" w:hAnsi="Times New Roman" w:cs="Times New Roman"/>
          <w:sz w:val="24"/>
          <w:szCs w:val="24"/>
        </w:rPr>
        <w:t xml:space="preserve">oraz </w:t>
      </w:r>
      <w:r w:rsidRPr="003E3FC1">
        <w:rPr>
          <w:rFonts w:ascii="Times New Roman" w:hAnsi="Times New Roman" w:cs="Times New Roman"/>
          <w:sz w:val="24"/>
          <w:szCs w:val="24"/>
        </w:rPr>
        <w:t>Rodzice</w:t>
      </w:r>
      <w:r w:rsidR="003E3FC1" w:rsidRPr="003E3FC1">
        <w:rPr>
          <w:rFonts w:ascii="Times New Roman" w:hAnsi="Times New Roman" w:cs="Times New Roman"/>
          <w:sz w:val="24"/>
          <w:szCs w:val="24"/>
        </w:rPr>
        <w:t xml:space="preserve"> uczniów</w:t>
      </w:r>
      <w:r w:rsidRPr="003E3FC1">
        <w:rPr>
          <w:rFonts w:ascii="Times New Roman" w:hAnsi="Times New Roman" w:cs="Times New Roman"/>
          <w:sz w:val="24"/>
          <w:szCs w:val="24"/>
        </w:rPr>
        <w:t xml:space="preserve"> </w:t>
      </w:r>
      <w:r w:rsidR="00A10330">
        <w:rPr>
          <w:rFonts w:ascii="Times New Roman" w:hAnsi="Times New Roman" w:cs="Times New Roman"/>
          <w:sz w:val="24"/>
          <w:szCs w:val="24"/>
        </w:rPr>
        <w:t>logują</w:t>
      </w:r>
      <w:r w:rsidRPr="003E3FC1">
        <w:rPr>
          <w:rFonts w:ascii="Times New Roman" w:hAnsi="Times New Roman" w:cs="Times New Roman"/>
          <w:sz w:val="24"/>
          <w:szCs w:val="24"/>
        </w:rPr>
        <w:t xml:space="preserve"> się do dziennika elektronicznego </w:t>
      </w:r>
      <w:proofErr w:type="spellStart"/>
      <w:r w:rsidRPr="003E3FC1">
        <w:rPr>
          <w:rFonts w:ascii="Times New Roman" w:hAnsi="Times New Roman" w:cs="Times New Roman"/>
          <w:sz w:val="24"/>
          <w:szCs w:val="24"/>
        </w:rPr>
        <w:t>Librus</w:t>
      </w:r>
      <w:proofErr w:type="spellEnd"/>
      <w:r w:rsidRPr="003E3FC1">
        <w:rPr>
          <w:rFonts w:ascii="Times New Roman" w:hAnsi="Times New Roman" w:cs="Times New Roman"/>
          <w:sz w:val="24"/>
          <w:szCs w:val="24"/>
        </w:rPr>
        <w:t xml:space="preserve"> poprzez </w:t>
      </w:r>
      <w:r w:rsidRPr="003E3F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Platformę Usług Oświatowych</w:t>
      </w:r>
      <w:r w:rsidRPr="003E3FC1">
        <w:rPr>
          <w:rFonts w:ascii="Times New Roman" w:hAnsi="Times New Roman" w:cs="Times New Roman"/>
          <w:sz w:val="24"/>
          <w:szCs w:val="24"/>
        </w:rPr>
        <w:t xml:space="preserve"> </w:t>
      </w:r>
      <w:r w:rsidR="00A10330">
        <w:rPr>
          <w:rFonts w:ascii="Times New Roman" w:hAnsi="Times New Roman" w:cs="Times New Roman"/>
          <w:sz w:val="24"/>
          <w:szCs w:val="24"/>
        </w:rPr>
        <w:t>PUO:</w:t>
      </w:r>
      <w:r w:rsidR="00A10330" w:rsidRPr="00A10330">
        <w:t xml:space="preserve"> </w:t>
      </w:r>
      <w:r w:rsidR="00A10330">
        <w:t xml:space="preserve"> </w:t>
      </w:r>
      <w:hyperlink r:id="rId4" w:history="1">
        <w:r w:rsidR="00A10330" w:rsidRPr="00B27653">
          <w:rPr>
            <w:rStyle w:val="Hipercze"/>
            <w:rFonts w:ascii="Times New Roman" w:hAnsi="Times New Roman" w:cs="Times New Roman"/>
            <w:sz w:val="24"/>
            <w:szCs w:val="24"/>
          </w:rPr>
          <w:t>https://portal.edukacja.olsztyn.eu</w:t>
        </w:r>
      </w:hyperlink>
    </w:p>
    <w:p w14:paraId="678C4AE5" w14:textId="1C5AACC8" w:rsidR="00144A29" w:rsidRDefault="003E3FC1" w:rsidP="003E3FC1">
      <w:pPr>
        <w:jc w:val="both"/>
        <w:rPr>
          <w:rFonts w:ascii="Times New Roman" w:hAnsi="Times New Roman" w:cs="Times New Roman"/>
          <w:sz w:val="24"/>
          <w:szCs w:val="24"/>
        </w:rPr>
      </w:pPr>
      <w:r w:rsidRPr="003E3FC1">
        <w:rPr>
          <w:rFonts w:ascii="Times New Roman" w:hAnsi="Times New Roman" w:cs="Times New Roman"/>
          <w:sz w:val="24"/>
          <w:szCs w:val="24"/>
        </w:rPr>
        <w:t xml:space="preserve">Poniżej Szkoła Podstawowa nr 12 w Olsztynie </w:t>
      </w:r>
      <w:r w:rsidR="00144A29" w:rsidRPr="003E3FC1">
        <w:rPr>
          <w:rFonts w:ascii="Times New Roman" w:hAnsi="Times New Roman" w:cs="Times New Roman"/>
          <w:sz w:val="24"/>
          <w:szCs w:val="24"/>
        </w:rPr>
        <w:t>przekazuje Państwu</w:t>
      </w:r>
      <w:r w:rsidRPr="003E3FC1">
        <w:rPr>
          <w:rFonts w:ascii="Times New Roman" w:hAnsi="Times New Roman" w:cs="Times New Roman"/>
          <w:sz w:val="24"/>
          <w:szCs w:val="24"/>
        </w:rPr>
        <w:t xml:space="preserve"> szczegółową</w:t>
      </w:r>
      <w:r w:rsidR="00144A29" w:rsidRPr="003E3FC1">
        <w:rPr>
          <w:rFonts w:ascii="Times New Roman" w:hAnsi="Times New Roman" w:cs="Times New Roman"/>
          <w:sz w:val="24"/>
          <w:szCs w:val="24"/>
        </w:rPr>
        <w:t xml:space="preserve"> instrukcję </w:t>
      </w:r>
      <w:r w:rsidR="00A10330">
        <w:rPr>
          <w:rFonts w:ascii="Times New Roman" w:hAnsi="Times New Roman" w:cs="Times New Roman"/>
          <w:sz w:val="24"/>
          <w:szCs w:val="24"/>
        </w:rPr>
        <w:t>jak wygenerować login i hasło do dziennika</w:t>
      </w:r>
      <w:r w:rsidR="00A10330" w:rsidRPr="00A10330">
        <w:rPr>
          <w:rFonts w:ascii="Times New Roman" w:hAnsi="Times New Roman" w:cs="Times New Roman"/>
          <w:sz w:val="24"/>
          <w:szCs w:val="24"/>
        </w:rPr>
        <w:t xml:space="preserve"> </w:t>
      </w:r>
      <w:r w:rsidR="00A10330" w:rsidRPr="003E3FC1">
        <w:rPr>
          <w:rFonts w:ascii="Times New Roman" w:hAnsi="Times New Roman" w:cs="Times New Roman"/>
          <w:sz w:val="24"/>
          <w:szCs w:val="24"/>
        </w:rPr>
        <w:t>elektronicznego</w:t>
      </w:r>
      <w:r w:rsidR="00A10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330">
        <w:rPr>
          <w:rFonts w:ascii="Times New Roman" w:hAnsi="Times New Roman" w:cs="Times New Roman"/>
          <w:sz w:val="24"/>
          <w:szCs w:val="24"/>
        </w:rPr>
        <w:t>Librus</w:t>
      </w:r>
      <w:proofErr w:type="spellEnd"/>
      <w:r w:rsidR="00A10330">
        <w:rPr>
          <w:rFonts w:ascii="Times New Roman" w:hAnsi="Times New Roman" w:cs="Times New Roman"/>
          <w:sz w:val="24"/>
          <w:szCs w:val="24"/>
        </w:rPr>
        <w:t xml:space="preserve"> oraz w jaki sposób należy się logować.</w:t>
      </w:r>
    </w:p>
    <w:p w14:paraId="5DA336F7" w14:textId="15D1D1F9" w:rsidR="00A10330" w:rsidRPr="003E3FC1" w:rsidRDefault="00A10330" w:rsidP="003E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</w:t>
      </w:r>
      <w:r w:rsidR="001D16BC">
        <w:rPr>
          <w:rFonts w:ascii="Times New Roman" w:hAnsi="Times New Roman" w:cs="Times New Roman"/>
          <w:sz w:val="24"/>
          <w:szCs w:val="24"/>
        </w:rPr>
        <w:t xml:space="preserve">cześnie </w:t>
      </w:r>
      <w:r w:rsidR="00EB3E25">
        <w:rPr>
          <w:rFonts w:ascii="Times New Roman" w:hAnsi="Times New Roman" w:cs="Times New Roman"/>
          <w:sz w:val="24"/>
          <w:szCs w:val="24"/>
        </w:rPr>
        <w:t>informujemy</w:t>
      </w:r>
      <w:r w:rsidR="001D16BC">
        <w:rPr>
          <w:rFonts w:ascii="Times New Roman" w:hAnsi="Times New Roman" w:cs="Times New Roman"/>
          <w:sz w:val="24"/>
          <w:szCs w:val="24"/>
        </w:rPr>
        <w:t xml:space="preserve">, że na telefonie </w:t>
      </w:r>
      <w:r w:rsidR="00EB3E25">
        <w:rPr>
          <w:rFonts w:ascii="Times New Roman" w:hAnsi="Times New Roman" w:cs="Times New Roman"/>
          <w:sz w:val="24"/>
          <w:szCs w:val="24"/>
        </w:rPr>
        <w:t xml:space="preserve">komórkowym </w:t>
      </w:r>
      <w:r w:rsidR="001D16BC">
        <w:rPr>
          <w:rFonts w:ascii="Times New Roman" w:hAnsi="Times New Roman" w:cs="Times New Roman"/>
          <w:sz w:val="24"/>
          <w:szCs w:val="24"/>
        </w:rPr>
        <w:t xml:space="preserve">pomocna jest aplikacja </w:t>
      </w:r>
      <w:r w:rsidR="00EB3E25">
        <w:rPr>
          <w:rFonts w:ascii="Times New Roman" w:hAnsi="Times New Roman" w:cs="Times New Roman"/>
          <w:sz w:val="24"/>
          <w:szCs w:val="24"/>
        </w:rPr>
        <w:br/>
      </w:r>
      <w:r w:rsidR="001D16BC">
        <w:rPr>
          <w:rFonts w:ascii="Times New Roman" w:hAnsi="Times New Roman" w:cs="Times New Roman"/>
          <w:sz w:val="24"/>
          <w:szCs w:val="24"/>
        </w:rPr>
        <w:t xml:space="preserve">„Nasze Szkoły”. Aby uzyskać do niej dostęp po zalogowaniu się </w:t>
      </w:r>
      <w:r w:rsidR="00EB3E25">
        <w:rPr>
          <w:rFonts w:ascii="Times New Roman" w:hAnsi="Times New Roman" w:cs="Times New Roman"/>
          <w:sz w:val="24"/>
          <w:szCs w:val="24"/>
        </w:rPr>
        <w:t xml:space="preserve">do dziennika </w:t>
      </w:r>
      <w:r w:rsidR="001D16BC">
        <w:rPr>
          <w:rFonts w:ascii="Times New Roman" w:hAnsi="Times New Roman" w:cs="Times New Roman"/>
          <w:sz w:val="24"/>
          <w:szCs w:val="24"/>
        </w:rPr>
        <w:t xml:space="preserve">należy „wejść” w </w:t>
      </w:r>
      <w:r w:rsidR="00EB3E25">
        <w:rPr>
          <w:rFonts w:ascii="Times New Roman" w:hAnsi="Times New Roman" w:cs="Times New Roman"/>
          <w:sz w:val="24"/>
          <w:szCs w:val="24"/>
        </w:rPr>
        <w:t xml:space="preserve">„Aplikacje Mobilne” </w:t>
      </w:r>
      <w:r w:rsidR="001D16BC">
        <w:rPr>
          <w:rFonts w:ascii="Times New Roman" w:hAnsi="Times New Roman" w:cs="Times New Roman"/>
          <w:sz w:val="24"/>
          <w:szCs w:val="24"/>
        </w:rPr>
        <w:t>i zeskanować kod QR</w:t>
      </w:r>
      <w:r w:rsidR="00EB3E25">
        <w:rPr>
          <w:rFonts w:ascii="Times New Roman" w:hAnsi="Times New Roman" w:cs="Times New Roman"/>
          <w:sz w:val="24"/>
          <w:szCs w:val="24"/>
        </w:rPr>
        <w:t xml:space="preserve"> (jeśli logujemy się na komputerze)</w:t>
      </w:r>
      <w:r w:rsidR="001D16BC">
        <w:rPr>
          <w:rFonts w:ascii="Times New Roman" w:hAnsi="Times New Roman" w:cs="Times New Roman"/>
          <w:sz w:val="24"/>
          <w:szCs w:val="24"/>
        </w:rPr>
        <w:t xml:space="preserve"> lub ręcznie wpisać </w:t>
      </w:r>
      <w:r w:rsidR="00EB3E25">
        <w:rPr>
          <w:rFonts w:ascii="Times New Roman" w:hAnsi="Times New Roman" w:cs="Times New Roman"/>
          <w:sz w:val="24"/>
          <w:szCs w:val="24"/>
        </w:rPr>
        <w:t xml:space="preserve">podany </w:t>
      </w:r>
      <w:r w:rsidR="001D16BC">
        <w:rPr>
          <w:rFonts w:ascii="Times New Roman" w:hAnsi="Times New Roman" w:cs="Times New Roman"/>
          <w:sz w:val="24"/>
          <w:szCs w:val="24"/>
        </w:rPr>
        <w:t>KOD i PIN</w:t>
      </w:r>
      <w:r w:rsidR="00EB3E25">
        <w:rPr>
          <w:rFonts w:ascii="Times New Roman" w:hAnsi="Times New Roman" w:cs="Times New Roman"/>
          <w:sz w:val="24"/>
          <w:szCs w:val="24"/>
        </w:rPr>
        <w:t>.</w:t>
      </w:r>
      <w:r w:rsidR="001D16B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10330" w:rsidRPr="003E3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EB"/>
    <w:rsid w:val="00144A29"/>
    <w:rsid w:val="001831EB"/>
    <w:rsid w:val="001D16BC"/>
    <w:rsid w:val="002D5ADA"/>
    <w:rsid w:val="003E3FC1"/>
    <w:rsid w:val="009A35A0"/>
    <w:rsid w:val="00A10330"/>
    <w:rsid w:val="00EB3E25"/>
    <w:rsid w:val="00E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5407"/>
  <w15:chartTrackingRefBased/>
  <w15:docId w15:val="{8211088D-24E3-49EB-9D4D-0EC7B4D9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4A2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edukacja.olsztyn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Duda</dc:creator>
  <cp:keywords/>
  <dc:description/>
  <cp:lastModifiedBy>Krzysztof Radziwon</cp:lastModifiedBy>
  <cp:revision>2</cp:revision>
  <dcterms:created xsi:type="dcterms:W3CDTF">2023-09-18T07:52:00Z</dcterms:created>
  <dcterms:modified xsi:type="dcterms:W3CDTF">2023-09-18T07:52:00Z</dcterms:modified>
</cp:coreProperties>
</file>