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6C" w:rsidRDefault="00904C6C" w:rsidP="00904C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pacing w:val="-7"/>
          <w:sz w:val="20"/>
          <w:szCs w:val="20"/>
          <w:lang w:eastAsia="pl-PL"/>
        </w:rPr>
      </w:pPr>
      <w:r w:rsidRPr="00904C6C">
        <w:rPr>
          <w:rFonts w:ascii="Times New Roman" w:eastAsia="Times New Roman" w:hAnsi="Times New Roman" w:cs="Times New Roman"/>
          <w:spacing w:val="-7"/>
          <w:sz w:val="20"/>
          <w:szCs w:val="20"/>
          <w:lang w:eastAsia="pl-PL"/>
        </w:rPr>
        <w:t>Załącznik nr 1</w:t>
      </w:r>
      <w:r w:rsidRPr="00904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04C6C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do Zarządzenia Nr 3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3/2019 </w:t>
      </w:r>
      <w:r w:rsidRPr="00904C6C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Dyrektora Szkoły Podstawowej</w:t>
      </w:r>
      <w:r w:rsidRPr="00904C6C">
        <w:rPr>
          <w:rFonts w:ascii="Times New Roman" w:eastAsia="Times New Roman" w:hAnsi="Times New Roman" w:cs="Times New Roman"/>
          <w:spacing w:val="-7"/>
          <w:sz w:val="20"/>
          <w:szCs w:val="20"/>
          <w:lang w:eastAsia="pl-PL"/>
        </w:rPr>
        <w:t xml:space="preserve"> nr 12 </w:t>
      </w:r>
    </w:p>
    <w:p w:rsidR="00904C6C" w:rsidRPr="00904C6C" w:rsidRDefault="00904C6C" w:rsidP="00904C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pacing w:val="-7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0"/>
          <w:szCs w:val="20"/>
          <w:lang w:eastAsia="pl-PL"/>
        </w:rPr>
        <w:t xml:space="preserve">w Olsztynie z dnia 28.10.2019 </w:t>
      </w:r>
      <w:r w:rsidRPr="00904C6C">
        <w:rPr>
          <w:rFonts w:ascii="Times New Roman" w:eastAsia="Times New Roman" w:hAnsi="Times New Roman" w:cs="Times New Roman"/>
          <w:spacing w:val="-7"/>
          <w:sz w:val="20"/>
          <w:szCs w:val="20"/>
          <w:lang w:eastAsia="pl-PL"/>
        </w:rPr>
        <w:t>r.</w:t>
      </w:r>
    </w:p>
    <w:p w:rsidR="005D6D1E" w:rsidRDefault="005D6D1E" w:rsidP="00904C6C">
      <w:pPr>
        <w:spacing w:after="0" w:line="240" w:lineRule="auto"/>
        <w:rPr>
          <w:rFonts w:ascii="Arial" w:eastAsia="Calibri" w:hAnsi="Arial" w:cs="Arial"/>
          <w:b/>
          <w:noProof/>
        </w:rPr>
      </w:pPr>
    </w:p>
    <w:p w:rsidR="00904C6C" w:rsidRPr="00904C6C" w:rsidRDefault="00904C6C" w:rsidP="00904C6C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D6D1E" w:rsidRPr="00904C6C" w:rsidRDefault="00904C6C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Regulamin </w:t>
      </w:r>
      <w:r w:rsidR="005D6D1E"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przyjmowania i rozpatrywania skarg i wniosków</w:t>
      </w:r>
    </w:p>
    <w:p w:rsidR="005D6D1E" w:rsidRPr="00904C6C" w:rsidRDefault="00904C6C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w</w:t>
      </w: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Szkole Podstawowej nr 12 w Olsztynie</w:t>
      </w:r>
    </w:p>
    <w:p w:rsidR="00904C6C" w:rsidRPr="00904C6C" w:rsidRDefault="00904C6C" w:rsidP="005D6D1E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5D6D1E" w:rsidRPr="005E4BF2" w:rsidRDefault="005D6D1E" w:rsidP="008969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E4BF2">
        <w:rPr>
          <w:rFonts w:ascii="Times New Roman" w:eastAsia="Calibri" w:hAnsi="Times New Roman" w:cs="Times New Roman"/>
          <w:noProof/>
          <w:sz w:val="24"/>
          <w:szCs w:val="24"/>
        </w:rPr>
        <w:t>Podstawa prawna:</w:t>
      </w:r>
    </w:p>
    <w:p w:rsidR="005D6D1E" w:rsidRPr="005E4BF2" w:rsidRDefault="005D6D1E" w:rsidP="0089691F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5E4BF2">
        <w:rPr>
          <w:rFonts w:ascii="Times New Roman" w:eastAsia="Calibri" w:hAnsi="Times New Roman" w:cs="Times New Roman"/>
          <w:noProof/>
          <w:sz w:val="24"/>
          <w:szCs w:val="24"/>
        </w:rPr>
        <w:t xml:space="preserve">Ustawa z dn. 14 czerwca 1960 r.- Kodeks postępowania administracyjnego 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5E4BF2">
        <w:rPr>
          <w:rFonts w:ascii="Times New Roman" w:eastAsia="Calibri" w:hAnsi="Times New Roman" w:cs="Times New Roman"/>
          <w:noProof/>
          <w:sz w:val="24"/>
          <w:szCs w:val="24"/>
        </w:rPr>
        <w:t>(</w:t>
      </w:r>
      <w:r w:rsidR="00904C6C" w:rsidRPr="005E4BF2">
        <w:rPr>
          <w:rFonts w:ascii="Times New Roman" w:eastAsia="Calibri" w:hAnsi="Times New Roman" w:cs="Times New Roman"/>
          <w:noProof/>
          <w:sz w:val="24"/>
          <w:szCs w:val="24"/>
        </w:rPr>
        <w:t>Dz.U. z 2016 r.,</w:t>
      </w:r>
      <w:r w:rsidRPr="005E4BF2">
        <w:rPr>
          <w:rFonts w:ascii="Times New Roman" w:eastAsia="Calibri" w:hAnsi="Times New Roman" w:cs="Times New Roman"/>
          <w:noProof/>
          <w:sz w:val="24"/>
          <w:szCs w:val="24"/>
        </w:rPr>
        <w:t xml:space="preserve"> poz. 23 ).</w:t>
      </w:r>
    </w:p>
    <w:p w:rsidR="005D6D1E" w:rsidRPr="005E4BF2" w:rsidRDefault="005D6D1E" w:rsidP="0089691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D6D1E" w:rsidRPr="005E4BF2" w:rsidRDefault="005D6D1E" w:rsidP="0089691F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5E4BF2">
        <w:rPr>
          <w:rFonts w:ascii="Times New Roman" w:eastAsia="Calibri" w:hAnsi="Times New Roman" w:cs="Times New Roman"/>
          <w:noProof/>
          <w:sz w:val="24"/>
          <w:szCs w:val="24"/>
        </w:rPr>
        <w:t xml:space="preserve">Rozporządzenie Rady Ministrów z dn. 8 stycznia 2002 r. w sprawie organizacji przyjmowania i </w:t>
      </w:r>
      <w:r w:rsidR="00904C6C" w:rsidRPr="005E4BF2">
        <w:rPr>
          <w:rFonts w:ascii="Times New Roman" w:eastAsia="Calibri" w:hAnsi="Times New Roman" w:cs="Times New Roman"/>
          <w:noProof/>
          <w:sz w:val="24"/>
          <w:szCs w:val="24"/>
        </w:rPr>
        <w:t xml:space="preserve">rozpatrywania skarg i wniosków </w:t>
      </w:r>
      <w:r w:rsidRPr="005E4BF2">
        <w:rPr>
          <w:rFonts w:ascii="Times New Roman" w:eastAsia="Calibri" w:hAnsi="Times New Roman" w:cs="Times New Roman"/>
          <w:noProof/>
          <w:sz w:val="24"/>
          <w:szCs w:val="24"/>
        </w:rPr>
        <w:t>(Dz.U. z 2002 r., Nr 5, poz.46).</w:t>
      </w:r>
    </w:p>
    <w:p w:rsidR="005D6D1E" w:rsidRPr="00904C6C" w:rsidRDefault="005D6D1E" w:rsidP="008969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22DE8" w:rsidRDefault="00A22DE8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Rozdział I</w:t>
      </w: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Przyjmowanie i rejestrowanie skarg i wniosków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</w:p>
    <w:p w:rsidR="00091FB8" w:rsidRDefault="005D6D1E" w:rsidP="00091FB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§ 1.</w:t>
      </w:r>
    </w:p>
    <w:p w:rsidR="00E27639" w:rsidRPr="005D66E1" w:rsidRDefault="005D6D1E" w:rsidP="0089691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Wnoszący skargi i wnioski przyjmowani są przez:</w:t>
      </w:r>
    </w:p>
    <w:p w:rsidR="005D6D1E" w:rsidRPr="00E27639" w:rsidRDefault="005D6D1E" w:rsidP="0089691F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27639">
        <w:rPr>
          <w:rFonts w:ascii="Times New Roman" w:eastAsia="Calibri" w:hAnsi="Times New Roman" w:cs="Times New Roman"/>
          <w:noProof/>
          <w:sz w:val="24"/>
          <w:szCs w:val="24"/>
        </w:rPr>
        <w:t xml:space="preserve">dyrektora szkoły – w każdy </w:t>
      </w:r>
      <w:r w:rsidR="0067511B">
        <w:rPr>
          <w:rFonts w:ascii="Times New Roman" w:eastAsia="Calibri" w:hAnsi="Times New Roman" w:cs="Times New Roman"/>
          <w:noProof/>
          <w:sz w:val="24"/>
          <w:szCs w:val="24"/>
        </w:rPr>
        <w:t>czwartek</w:t>
      </w:r>
      <w:r w:rsidRPr="00E27639">
        <w:rPr>
          <w:rFonts w:ascii="Times New Roman" w:eastAsia="Calibri" w:hAnsi="Times New Roman" w:cs="Times New Roman"/>
          <w:noProof/>
          <w:sz w:val="24"/>
          <w:szCs w:val="24"/>
        </w:rPr>
        <w:t xml:space="preserve"> w godzinach </w:t>
      </w:r>
      <w:r w:rsidR="0067511B">
        <w:rPr>
          <w:rFonts w:ascii="Times New Roman" w:eastAsia="Calibri" w:hAnsi="Times New Roman" w:cs="Times New Roman"/>
          <w:b/>
          <w:noProof/>
          <w:sz w:val="24"/>
          <w:szCs w:val="24"/>
        </w:rPr>
        <w:t>od 1</w:t>
      </w:r>
      <w:r w:rsidR="00BE7F41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bookmarkStart w:id="0" w:name="_GoBack"/>
      <w:bookmarkEnd w:id="0"/>
      <w:r w:rsidR="0067511B">
        <w:rPr>
          <w:rFonts w:ascii="Times New Roman" w:eastAsia="Calibri" w:hAnsi="Times New Roman" w:cs="Times New Roman"/>
          <w:b/>
          <w:noProof/>
          <w:sz w:val="24"/>
          <w:szCs w:val="24"/>
        </w:rPr>
        <w:t>ºº do 16</w:t>
      </w:r>
      <w:r w:rsidRPr="005E4BF2">
        <w:rPr>
          <w:rFonts w:ascii="Times New Roman" w:eastAsia="Calibri" w:hAnsi="Times New Roman" w:cs="Times New Roman"/>
          <w:b/>
          <w:noProof/>
          <w:sz w:val="24"/>
          <w:szCs w:val="24"/>
        </w:rPr>
        <w:t>ºº</w:t>
      </w:r>
      <w:r w:rsidRPr="00E27639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E27639">
        <w:rPr>
          <w:rFonts w:ascii="Times New Roman" w:eastAsia="Calibri" w:hAnsi="Times New Roman" w:cs="Times New Roman"/>
          <w:noProof/>
          <w:sz w:val="24"/>
          <w:szCs w:val="24"/>
        </w:rPr>
        <w:t xml:space="preserve">w </w:t>
      </w:r>
      <w:r w:rsidR="00091FB8" w:rsidRPr="00E27639">
        <w:rPr>
          <w:rFonts w:ascii="Times New Roman" w:eastAsia="Calibri" w:hAnsi="Times New Roman" w:cs="Times New Roman"/>
          <w:noProof/>
          <w:sz w:val="24"/>
          <w:szCs w:val="24"/>
        </w:rPr>
        <w:t>sekretariacie szkoły</w:t>
      </w:r>
      <w:r w:rsidR="0067511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</w:p>
    <w:p w:rsidR="005D6D1E" w:rsidRPr="00E27639" w:rsidRDefault="005D6D1E" w:rsidP="0089691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27639">
        <w:rPr>
          <w:rFonts w:ascii="Times New Roman" w:eastAsia="Calibri" w:hAnsi="Times New Roman" w:cs="Times New Roman"/>
          <w:noProof/>
          <w:sz w:val="24"/>
          <w:szCs w:val="24"/>
        </w:rPr>
        <w:t xml:space="preserve">pracowników wyznaczonych imiennie </w:t>
      </w:r>
      <w:r w:rsidR="005E4BF2">
        <w:rPr>
          <w:rFonts w:ascii="Times New Roman" w:eastAsia="Calibri" w:hAnsi="Times New Roman" w:cs="Times New Roman"/>
          <w:i/>
          <w:noProof/>
          <w:sz w:val="24"/>
          <w:szCs w:val="24"/>
        </w:rPr>
        <w:t>(</w:t>
      </w:r>
      <w:r w:rsidRPr="00E27639">
        <w:rPr>
          <w:rFonts w:ascii="Times New Roman" w:eastAsia="Calibri" w:hAnsi="Times New Roman" w:cs="Times New Roman"/>
          <w:i/>
          <w:noProof/>
          <w:sz w:val="24"/>
          <w:szCs w:val="24"/>
        </w:rPr>
        <w:t>zał. 1)</w:t>
      </w:r>
      <w:r w:rsidRPr="00E27639">
        <w:rPr>
          <w:rFonts w:ascii="Times New Roman" w:eastAsia="Calibri" w:hAnsi="Times New Roman" w:cs="Times New Roman"/>
          <w:noProof/>
          <w:sz w:val="24"/>
          <w:szCs w:val="24"/>
        </w:rPr>
        <w:t xml:space="preserve"> przez dyrektora szkoły – codziennie </w:t>
      </w:r>
      <w:r w:rsidR="00091FB8" w:rsidRPr="00E27639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E27639">
        <w:rPr>
          <w:rFonts w:ascii="Times New Roman" w:eastAsia="Calibri" w:hAnsi="Times New Roman" w:cs="Times New Roman"/>
          <w:noProof/>
          <w:sz w:val="24"/>
          <w:szCs w:val="24"/>
        </w:rPr>
        <w:t xml:space="preserve">w godzinach </w:t>
      </w:r>
      <w:r w:rsidR="00091FB8" w:rsidRPr="005E4BF2">
        <w:rPr>
          <w:rFonts w:ascii="Times New Roman" w:eastAsia="Calibri" w:hAnsi="Times New Roman" w:cs="Times New Roman"/>
          <w:b/>
          <w:noProof/>
          <w:sz w:val="24"/>
          <w:szCs w:val="24"/>
        </w:rPr>
        <w:t>07</w:t>
      </w:r>
      <w:r w:rsidRPr="005E4BF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³º - 1</w:t>
      </w:r>
      <w:r w:rsidR="00091FB8" w:rsidRPr="005E4BF2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Pr="005E4BF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091FB8" w:rsidRPr="005E4BF2">
        <w:rPr>
          <w:rFonts w:ascii="Times New Roman" w:eastAsia="Calibri" w:hAnsi="Times New Roman" w:cs="Times New Roman"/>
          <w:b/>
          <w:noProof/>
          <w:sz w:val="24"/>
          <w:szCs w:val="24"/>
        </w:rPr>
        <w:t>³º</w:t>
      </w:r>
      <w:r w:rsidRPr="00E27639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</w:p>
    <w:p w:rsidR="005D6D1E" w:rsidRPr="00904C6C" w:rsidRDefault="005D6D1E" w:rsidP="0089691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D6D1E" w:rsidP="0089691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Skargi mogą być wnoszone:</w:t>
      </w:r>
    </w:p>
    <w:p w:rsidR="00E27639" w:rsidRDefault="005D6D1E" w:rsidP="0089691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27639">
        <w:rPr>
          <w:rFonts w:ascii="Times New Roman" w:eastAsia="Calibri" w:hAnsi="Times New Roman" w:cs="Times New Roman"/>
          <w:noProof/>
          <w:sz w:val="24"/>
          <w:szCs w:val="24"/>
        </w:rPr>
        <w:t>pisemnie;</w:t>
      </w:r>
    </w:p>
    <w:p w:rsidR="00E27639" w:rsidRDefault="005D6D1E" w:rsidP="0089691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27639">
        <w:rPr>
          <w:rFonts w:ascii="Times New Roman" w:eastAsia="Calibri" w:hAnsi="Times New Roman" w:cs="Times New Roman"/>
          <w:noProof/>
          <w:sz w:val="24"/>
          <w:szCs w:val="24"/>
        </w:rPr>
        <w:t>telefonicznie;</w:t>
      </w:r>
    </w:p>
    <w:p w:rsidR="00E27639" w:rsidRDefault="005D6D1E" w:rsidP="0089691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27639">
        <w:rPr>
          <w:rFonts w:ascii="Times New Roman" w:eastAsia="Calibri" w:hAnsi="Times New Roman" w:cs="Times New Roman"/>
          <w:noProof/>
          <w:sz w:val="24"/>
          <w:szCs w:val="24"/>
        </w:rPr>
        <w:t>telefaksem;</w:t>
      </w:r>
    </w:p>
    <w:p w:rsidR="00E27639" w:rsidRDefault="005D6D1E" w:rsidP="0089691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27639">
        <w:rPr>
          <w:rFonts w:ascii="Times New Roman" w:eastAsia="Calibri" w:hAnsi="Times New Roman" w:cs="Times New Roman"/>
          <w:noProof/>
          <w:sz w:val="24"/>
          <w:szCs w:val="24"/>
        </w:rPr>
        <w:t>pocztą elektroniczną</w:t>
      </w:r>
    </w:p>
    <w:p w:rsidR="005D6D1E" w:rsidRPr="00E27639" w:rsidRDefault="005D6D1E" w:rsidP="0089691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27639">
        <w:rPr>
          <w:rFonts w:ascii="Times New Roman" w:eastAsia="Calibri" w:hAnsi="Times New Roman" w:cs="Times New Roman"/>
          <w:noProof/>
          <w:sz w:val="24"/>
          <w:szCs w:val="24"/>
        </w:rPr>
        <w:t xml:space="preserve">ustnie do protokołu – </w:t>
      </w:r>
      <w:r w:rsidRPr="00E27639">
        <w:rPr>
          <w:rFonts w:ascii="Times New Roman" w:eastAsia="Calibri" w:hAnsi="Times New Roman" w:cs="Times New Roman"/>
          <w:i/>
          <w:noProof/>
          <w:sz w:val="24"/>
          <w:szCs w:val="24"/>
        </w:rPr>
        <w:t>zał. 2</w:t>
      </w:r>
      <w:r w:rsidRPr="00E27639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5D6D1E" w:rsidRPr="00904C6C" w:rsidRDefault="005D6D1E" w:rsidP="0089691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E4BF2" w:rsidP="0089691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Pracownik przyjmujący skargę/</w:t>
      </w:r>
      <w:r w:rsidR="005D6D1E"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wniosek potwierdzania złożenie skargi/wniosku, jeżeli osoba je wnosząca zażada potwierdzenia. </w:t>
      </w:r>
    </w:p>
    <w:p w:rsidR="005D6D1E" w:rsidRPr="00904C6C" w:rsidRDefault="005D6D1E" w:rsidP="0089691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D6D1E" w:rsidP="0089691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Pracownik p</w:t>
      </w:r>
      <w:r w:rsidR="00091FB8" w:rsidRPr="005D66E1">
        <w:rPr>
          <w:rFonts w:ascii="Times New Roman" w:eastAsia="Calibri" w:hAnsi="Times New Roman" w:cs="Times New Roman"/>
          <w:noProof/>
          <w:sz w:val="24"/>
          <w:szCs w:val="24"/>
        </w:rPr>
        <w:t>r</w:t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zyjmujący skargę/ wniosek obowiązany jest przekazać ją niezwłocznie dyrektorowi.</w:t>
      </w:r>
    </w:p>
    <w:p w:rsidR="005D6D1E" w:rsidRPr="00904C6C" w:rsidRDefault="005D6D1E" w:rsidP="008969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D6D1E" w:rsidP="0089691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W szkole prowadzi się Rejestr skarg i wniosków wg wzoru – </w:t>
      </w:r>
      <w:r w:rsidRPr="005D66E1">
        <w:rPr>
          <w:rFonts w:ascii="Times New Roman" w:eastAsia="Calibri" w:hAnsi="Times New Roman" w:cs="Times New Roman"/>
          <w:i/>
          <w:noProof/>
          <w:sz w:val="24"/>
          <w:szCs w:val="24"/>
        </w:rPr>
        <w:t>zał.3</w:t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. Rejestr skarg</w:t>
      </w:r>
      <w:r w:rsidR="00091FB8"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091FB8" w:rsidRPr="005D66E1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i wniosków przechowuje się w s</w:t>
      </w:r>
      <w:r w:rsidR="00091FB8"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ekretariacie szkoły. </w:t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Rejestr skarg i wniosków posiada następujące rubryki:</w:t>
      </w:r>
    </w:p>
    <w:p w:rsidR="005D6D1E" w:rsidRPr="00267934" w:rsidRDefault="005D6D1E" w:rsidP="0089691F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67934">
        <w:rPr>
          <w:rFonts w:ascii="Times New Roman" w:eastAsia="Calibri" w:hAnsi="Times New Roman" w:cs="Times New Roman"/>
          <w:noProof/>
          <w:sz w:val="24"/>
          <w:szCs w:val="24"/>
        </w:rPr>
        <w:t>liczba porządkowa;</w:t>
      </w:r>
    </w:p>
    <w:p w:rsidR="005D6D1E" w:rsidRPr="00267934" w:rsidRDefault="005D6D1E" w:rsidP="0089691F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67934">
        <w:rPr>
          <w:rFonts w:ascii="Times New Roman" w:eastAsia="Calibri" w:hAnsi="Times New Roman" w:cs="Times New Roman"/>
          <w:noProof/>
          <w:sz w:val="24"/>
          <w:szCs w:val="24"/>
        </w:rPr>
        <w:t>data wpływu skargi/wniosku;</w:t>
      </w:r>
    </w:p>
    <w:p w:rsidR="005D6D1E" w:rsidRPr="00267934" w:rsidRDefault="005D6D1E" w:rsidP="0089691F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67934">
        <w:rPr>
          <w:rFonts w:ascii="Times New Roman" w:eastAsia="Calibri" w:hAnsi="Times New Roman" w:cs="Times New Roman"/>
          <w:noProof/>
          <w:sz w:val="24"/>
          <w:szCs w:val="24"/>
        </w:rPr>
        <w:t>data rejestrowania skargi/wniosku;</w:t>
      </w:r>
    </w:p>
    <w:p w:rsidR="005D6D1E" w:rsidRPr="00267934" w:rsidRDefault="005D6D1E" w:rsidP="0089691F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67934">
        <w:rPr>
          <w:rFonts w:ascii="Times New Roman" w:eastAsia="Calibri" w:hAnsi="Times New Roman" w:cs="Times New Roman"/>
          <w:noProof/>
          <w:sz w:val="24"/>
          <w:szCs w:val="24"/>
        </w:rPr>
        <w:t>adres osoby lub instytucji wnoszącej skargę/wniosek;</w:t>
      </w:r>
    </w:p>
    <w:p w:rsidR="005D6D1E" w:rsidRPr="00267934" w:rsidRDefault="005D6D1E" w:rsidP="0089691F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67934">
        <w:rPr>
          <w:rFonts w:ascii="Times New Roman" w:eastAsia="Calibri" w:hAnsi="Times New Roman" w:cs="Times New Roman"/>
          <w:noProof/>
          <w:sz w:val="24"/>
          <w:szCs w:val="24"/>
        </w:rPr>
        <w:t>informacja na temat, czego dotyczy skarga/wniosek;</w:t>
      </w:r>
    </w:p>
    <w:p w:rsidR="005D6D1E" w:rsidRPr="00267934" w:rsidRDefault="005D6D1E" w:rsidP="0089691F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67934">
        <w:rPr>
          <w:rFonts w:ascii="Times New Roman" w:eastAsia="Calibri" w:hAnsi="Times New Roman" w:cs="Times New Roman"/>
          <w:noProof/>
          <w:sz w:val="24"/>
          <w:szCs w:val="24"/>
        </w:rPr>
        <w:t>termin załatwienia skargi/wniosku;</w:t>
      </w:r>
    </w:p>
    <w:p w:rsidR="005D6D1E" w:rsidRPr="00267934" w:rsidRDefault="005D6D1E" w:rsidP="0089691F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67934">
        <w:rPr>
          <w:rFonts w:ascii="Times New Roman" w:eastAsia="Calibri" w:hAnsi="Times New Roman" w:cs="Times New Roman"/>
          <w:noProof/>
          <w:sz w:val="24"/>
          <w:szCs w:val="24"/>
        </w:rPr>
        <w:t>imię i nazwisko osoby odpowiedzialnej za załatwienie skargi/wniosku;</w:t>
      </w:r>
    </w:p>
    <w:p w:rsidR="005D6D1E" w:rsidRPr="00267934" w:rsidRDefault="005D6D1E" w:rsidP="0089691F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67934">
        <w:rPr>
          <w:rFonts w:ascii="Times New Roman" w:eastAsia="Calibri" w:hAnsi="Times New Roman" w:cs="Times New Roman"/>
          <w:noProof/>
          <w:sz w:val="24"/>
          <w:szCs w:val="24"/>
        </w:rPr>
        <w:t>data rozpatrzenia;</w:t>
      </w:r>
    </w:p>
    <w:p w:rsidR="005D6D1E" w:rsidRPr="00267934" w:rsidRDefault="005D6D1E" w:rsidP="0089691F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67934">
        <w:rPr>
          <w:rFonts w:ascii="Times New Roman" w:eastAsia="Calibri" w:hAnsi="Times New Roman" w:cs="Times New Roman"/>
          <w:noProof/>
          <w:sz w:val="24"/>
          <w:szCs w:val="24"/>
        </w:rPr>
        <w:t>krotka informacja o sposobie załatwiania sprawy</w:t>
      </w:r>
    </w:p>
    <w:p w:rsidR="005D6D1E" w:rsidRPr="005D66E1" w:rsidRDefault="005D6D1E" w:rsidP="0089691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Do rejestru wpisuje się także skargi i wnioski, które nie zawierają imienia i nazwiska (nazwy) oraz adresu wnoszącego- anonimy.</w:t>
      </w:r>
    </w:p>
    <w:p w:rsidR="005D6D1E" w:rsidRPr="00904C6C" w:rsidRDefault="005D6D1E" w:rsidP="0089691F">
      <w:pPr>
        <w:tabs>
          <w:tab w:val="num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D6D1E" w:rsidP="0089691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Do rejestru nie wpisuje się pism skierowanych do wiadomości szkoły.</w:t>
      </w:r>
    </w:p>
    <w:p w:rsidR="00957392" w:rsidRDefault="00957392" w:rsidP="008969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D6D1E" w:rsidP="0089691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Skargi i wnioski przekazane przez redakcje prasowe, radiowe i telewizyjne 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oraz organizacje społeczne podlegają rozpatrzeniu i załatwieniu w ta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 xml:space="preserve">kim samym trybie, jak skargi </w:t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i wnioski osób fizycznych i prawnych.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Rozdział II</w:t>
      </w: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Kwalifikowanie skarg i wniosków</w:t>
      </w: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E27639" w:rsidRDefault="005D6D1E" w:rsidP="00E2763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§ 2.</w:t>
      </w:r>
    </w:p>
    <w:p w:rsidR="005D6D1E" w:rsidRPr="005D66E1" w:rsidRDefault="005D6D1E" w:rsidP="0089691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Kwalifikowania spraw jako skargi lub wnioski dokonuje dyrektor.</w:t>
      </w:r>
    </w:p>
    <w:p w:rsidR="005D6D1E" w:rsidRPr="005D66E1" w:rsidRDefault="005D6D1E" w:rsidP="008969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</w:p>
    <w:p w:rsidR="005D6D1E" w:rsidRPr="005D66E1" w:rsidRDefault="005D6D1E" w:rsidP="0089691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Każda sprawa zakwalifikowana przez dyrektora jako skarga lub wniosek wpisywana jest do rejestru skarg i wniosków.</w:t>
      </w:r>
    </w:p>
    <w:p w:rsidR="005D6D1E" w:rsidRPr="005D66E1" w:rsidRDefault="005D6D1E" w:rsidP="0089691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D6D1E" w:rsidP="0089691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Jeśli z treści skargi lub wniosku nie można ustalić ich przedmiotu, dyrektor wzywa wnoszącego o wyjaśnienia lub uzupełnienia, z pouczeniem, że nieusunięcie braków spowoduje pozostawienie skargi lub wniosku bez rozpoznania.</w:t>
      </w:r>
    </w:p>
    <w:p w:rsidR="005D6D1E" w:rsidRPr="005D66E1" w:rsidRDefault="005D6D1E" w:rsidP="0089691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D6D1E" w:rsidP="0089691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Skargi/wnioski, które nie należą do kompetencji szkoły, należy zarejestrować, 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a następnie pismem przewodnim w terminie 7 dni przesłać zgodnie z właściwością, zawiadamiając o tym równocześnie wnoszącego albo zwrócić mu sprawę wskazując właściwy organ, kopię pisma zostawić w dokumentacji szkoły.</w:t>
      </w:r>
    </w:p>
    <w:p w:rsidR="005D6D1E" w:rsidRPr="005D66E1" w:rsidRDefault="005D6D1E" w:rsidP="0089691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D6D1E" w:rsidP="0089691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Skargi/wnioski, które dotyczą kilku spraw podlegających rozpatrzeniu przez różne organy, należy zarejestrować a następnie pismem przewodnim przesłać w terminie 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7 dni właściwym organom zawiadamiając o tym równocześnie wnoszącego, a kopie zostawić w dokumentacji szkoły. </w:t>
      </w:r>
    </w:p>
    <w:p w:rsidR="005D6D1E" w:rsidRPr="005D66E1" w:rsidRDefault="005D6D1E" w:rsidP="0089691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D6D1E" w:rsidP="0089691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Skargi/wnioski anonimowe po dokonaniu rejestracji pozostają bez rozpoznania.</w:t>
      </w:r>
    </w:p>
    <w:p w:rsidR="005D6D1E" w:rsidRPr="005D66E1" w:rsidRDefault="005D6D1E" w:rsidP="0089691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D6D1E" w:rsidP="0089691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Dyrektor może informacje zawarte w anonimowej skardze/wniosku wykorzystać 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w ramach pełnionego nadzoru pedagogicznego.</w:t>
      </w:r>
    </w:p>
    <w:p w:rsidR="005D6D1E" w:rsidRPr="005D66E1" w:rsidRDefault="005D6D1E" w:rsidP="0089691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D6D1E" w:rsidP="0089691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Skargi i wnioski przekazane przez redakcje prasowe, radiowe i telewizyjne oraz organizacje społeczne podlegają rozpatrzeniu i załatwieniu w takim sa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 xml:space="preserve">mym trybie, 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br/>
        <w:t>jak skargi</w:t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 i wnioski osób fizycznych i prawnych.</w:t>
      </w:r>
    </w:p>
    <w:p w:rsidR="005D6D1E" w:rsidRPr="00904C6C" w:rsidRDefault="005D6D1E" w:rsidP="0060727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Rozdział III</w:t>
      </w: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Rozpatrywanie skarg i wniosków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</w:p>
    <w:p w:rsidR="005D66E1" w:rsidRDefault="005D6D1E" w:rsidP="005D66E1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§ 3.</w:t>
      </w:r>
    </w:p>
    <w:p w:rsidR="005D6D1E" w:rsidRPr="005D66E1" w:rsidRDefault="005D6D1E" w:rsidP="0089691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Pracownik upoważniony do rozpatrywania skarg/wniosków jest zobowiązany przestrzegać następującej kolejności działań:</w:t>
      </w:r>
    </w:p>
    <w:p w:rsidR="005D6D1E" w:rsidRPr="005D66E1" w:rsidRDefault="005D6D1E" w:rsidP="0089691F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przyjęcie, kwalifikowanie i rejestracja skargi/wniosku;</w:t>
      </w:r>
    </w:p>
    <w:p w:rsidR="005D6D1E" w:rsidRPr="005D66E1" w:rsidRDefault="005D6D1E" w:rsidP="0089691F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analiza treści skargi/wniosku;</w:t>
      </w:r>
    </w:p>
    <w:p w:rsidR="005D6D1E" w:rsidRPr="00904C6C" w:rsidRDefault="005D6D1E" w:rsidP="0089691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5D6D1E" w:rsidP="0089691F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określenie i wyszczególninie zarzutów;</w:t>
      </w:r>
    </w:p>
    <w:p w:rsidR="005D6D1E" w:rsidRPr="005D66E1" w:rsidRDefault="005D6D1E" w:rsidP="0089691F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w przypadku, gdy z treści skargi/wniosku nie można ustalić jej przedmiotu – wezwać skarażącego do złożenia wyjaśnienia lub uzupełnienia w term,inie 7 dni od daty otrzymania wezwania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z jednoczesnym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 xml:space="preserve"> pouczeniem, że nieusunięcie br</w:t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aków spowoduje pozostawienie skargi/wniosku bez rozpoznania;</w:t>
      </w:r>
    </w:p>
    <w:p w:rsidR="005D6D1E" w:rsidRPr="005D66E1" w:rsidRDefault="005D6D1E" w:rsidP="0089691F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przeanalizowanie zarzutów w aspekcie prawnym;</w:t>
      </w:r>
    </w:p>
    <w:p w:rsidR="005D6D1E" w:rsidRPr="005D66E1" w:rsidRDefault="005D6D1E" w:rsidP="0089691F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zaplanowanie trybu działań / czynności postępowania wyjaśn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iającego,</w:t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 w tym:</w:t>
      </w:r>
    </w:p>
    <w:p w:rsidR="005D6D1E" w:rsidRPr="005D66E1" w:rsidRDefault="005D6D1E" w:rsidP="0089691F">
      <w:pPr>
        <w:pStyle w:val="Akapitzlist"/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ustalenie źródeł informacji, trybu i form ich zbierania,</w:t>
      </w:r>
    </w:p>
    <w:p w:rsidR="005D6D1E" w:rsidRPr="005D66E1" w:rsidRDefault="005D6D1E" w:rsidP="0089691F">
      <w:pPr>
        <w:pStyle w:val="Akapitzlist"/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ustalenie wykazu dokumentów przewidzianych do kontroli, badania,</w:t>
      </w:r>
    </w:p>
    <w:p w:rsidR="005D6D1E" w:rsidRPr="005D66E1" w:rsidRDefault="005D6D1E" w:rsidP="0089691F">
      <w:pPr>
        <w:pStyle w:val="Akapitzlist"/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przygotowanie narzędzi wspomagających wyjaśnienie sprawy, np. ankiet, listy pytań, kwestionariusza wywiadu, arkusza diagnostycznego, itp.,</w:t>
      </w:r>
    </w:p>
    <w:p w:rsidR="005D6D1E" w:rsidRPr="00904C6C" w:rsidRDefault="005D6D1E" w:rsidP="0089691F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752B17" w:rsidP="0089691F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W</w:t>
      </w:r>
      <w:r w:rsidR="005D6D1E"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 przypadku braku możliwości załatwienia skargi/wniosku w określonym terminie przygotować zawiadomienie o przedłużeniu okresu rozpatrywania skargi/wniosku wraz z podaniem przyczycny i planowanego terminy zakończenia;</w:t>
      </w:r>
    </w:p>
    <w:p w:rsidR="005D6D1E" w:rsidRPr="00904C6C" w:rsidRDefault="005D6D1E" w:rsidP="0089691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752B17" w:rsidP="0089691F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5D6D1E" w:rsidRPr="005D66E1">
        <w:rPr>
          <w:rFonts w:ascii="Times New Roman" w:eastAsia="Calibri" w:hAnsi="Times New Roman" w:cs="Times New Roman"/>
          <w:noProof/>
          <w:sz w:val="24"/>
          <w:szCs w:val="24"/>
        </w:rPr>
        <w:t>naliza zebranych materiałów w postepowaniu wyjaśniającym, ustalenie stanu faktycznego, odniesienie się do stanu prawnego i zasadności zarzutów;</w:t>
      </w:r>
    </w:p>
    <w:p w:rsidR="005D6D1E" w:rsidRPr="00904C6C" w:rsidRDefault="005D6D1E" w:rsidP="0089691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752B17" w:rsidP="0089691F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5D6D1E" w:rsidRPr="005D66E1">
        <w:rPr>
          <w:rFonts w:ascii="Times New Roman" w:eastAsia="Calibri" w:hAnsi="Times New Roman" w:cs="Times New Roman"/>
          <w:noProof/>
          <w:sz w:val="24"/>
          <w:szCs w:val="24"/>
        </w:rPr>
        <w:t>pracowanie projektu odpowiedzi na skargę/ wniosek;</w:t>
      </w:r>
    </w:p>
    <w:p w:rsidR="005D6D1E" w:rsidRPr="00904C6C" w:rsidRDefault="005D6D1E" w:rsidP="0089691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5D66E1" w:rsidRDefault="00752B17" w:rsidP="0089691F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="005D6D1E" w:rsidRPr="005D66E1">
        <w:rPr>
          <w:rFonts w:ascii="Times New Roman" w:eastAsia="Calibri" w:hAnsi="Times New Roman" w:cs="Times New Roman"/>
          <w:noProof/>
          <w:sz w:val="24"/>
          <w:szCs w:val="24"/>
        </w:rPr>
        <w:t>formułowanie wniosków do dlaszej pracy celem poprawy wskazanego ob</w:t>
      </w:r>
      <w:r w:rsidR="0067511B">
        <w:rPr>
          <w:rFonts w:ascii="Times New Roman" w:eastAsia="Calibri" w:hAnsi="Times New Roman" w:cs="Times New Roman"/>
          <w:noProof/>
          <w:sz w:val="24"/>
          <w:szCs w:val="24"/>
        </w:rPr>
        <w:t>szaru pracy szkoły, w przypadku</w:t>
      </w:r>
      <w:r w:rsidR="005D6D1E" w:rsidRPr="005D66E1">
        <w:rPr>
          <w:rFonts w:ascii="Times New Roman" w:eastAsia="Calibri" w:hAnsi="Times New Roman" w:cs="Times New Roman"/>
          <w:noProof/>
          <w:sz w:val="24"/>
          <w:szCs w:val="24"/>
        </w:rPr>
        <w:t xml:space="preserve">, gdy skarga / wniosek były zasadne. </w:t>
      </w:r>
    </w:p>
    <w:p w:rsidR="005D6D1E" w:rsidRPr="00904C6C" w:rsidRDefault="005D6D1E" w:rsidP="005D6D1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6E1" w:rsidRDefault="005D6D1E" w:rsidP="005D66E1">
      <w:pPr>
        <w:tabs>
          <w:tab w:val="left" w:pos="0"/>
          <w:tab w:val="left" w:pos="42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§ </w:t>
      </w:r>
      <w:r w:rsidR="005D66E1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</w:p>
    <w:p w:rsidR="005D6D1E" w:rsidRPr="0060727E" w:rsidRDefault="005D6D1E" w:rsidP="0060727E">
      <w:pPr>
        <w:pStyle w:val="Akapitzlist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Z wyjaśnienia skargi/wniosku sporządza się następują dokumentację:</w:t>
      </w:r>
    </w:p>
    <w:p w:rsidR="005D6D1E" w:rsidRPr="005D66E1" w:rsidRDefault="005D6D1E" w:rsidP="0089691F">
      <w:pPr>
        <w:pStyle w:val="Akapitzlist"/>
        <w:numPr>
          <w:ilvl w:val="0"/>
          <w:numId w:val="32"/>
        </w:numPr>
        <w:tabs>
          <w:tab w:val="left" w:pos="426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oryginał skargi/wniosku;</w:t>
      </w:r>
    </w:p>
    <w:p w:rsidR="005D6D1E" w:rsidRPr="005D66E1" w:rsidRDefault="005D6D1E" w:rsidP="0089691F">
      <w:pPr>
        <w:pStyle w:val="Akapitzlist"/>
        <w:numPr>
          <w:ilvl w:val="0"/>
          <w:numId w:val="32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notatkę służbową informującą o sposobie załatwi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 xml:space="preserve">enia skargi/wniosku i wynikach </w:t>
      </w: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postępowania wyjaśniającego;</w:t>
      </w:r>
    </w:p>
    <w:p w:rsidR="005D6D1E" w:rsidRPr="005D66E1" w:rsidRDefault="005D6D1E" w:rsidP="0089691F">
      <w:pPr>
        <w:pStyle w:val="Akapitzlist"/>
        <w:numPr>
          <w:ilvl w:val="0"/>
          <w:numId w:val="32"/>
        </w:numPr>
        <w:tabs>
          <w:tab w:val="left" w:pos="426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materiały pomocnicze zebrane w trakcie wyjaśniania skargi/wniosku;</w:t>
      </w:r>
    </w:p>
    <w:p w:rsidR="005D6D1E" w:rsidRPr="005D66E1" w:rsidRDefault="005D6D1E" w:rsidP="0089691F">
      <w:pPr>
        <w:pStyle w:val="Akapitzlist"/>
        <w:numPr>
          <w:ilvl w:val="0"/>
          <w:numId w:val="32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odpowiedź do skarżąceego, w której został powiadomiony o sposobie rozstrzygnięcia sprawy wraz z urzędowo potwierdzonym jej wysłaniem;</w:t>
      </w:r>
    </w:p>
    <w:p w:rsidR="005D6D1E" w:rsidRPr="005D66E1" w:rsidRDefault="005D6D1E" w:rsidP="0089691F">
      <w:pPr>
        <w:pStyle w:val="Akapitzlist"/>
        <w:numPr>
          <w:ilvl w:val="0"/>
          <w:numId w:val="32"/>
        </w:numPr>
        <w:tabs>
          <w:tab w:val="left" w:pos="426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D66E1">
        <w:rPr>
          <w:rFonts w:ascii="Times New Roman" w:eastAsia="Calibri" w:hAnsi="Times New Roman" w:cs="Times New Roman"/>
          <w:noProof/>
          <w:sz w:val="24"/>
          <w:szCs w:val="24"/>
        </w:rPr>
        <w:t>inne pisma, jeśli sprawa tego wymaga.</w:t>
      </w:r>
    </w:p>
    <w:p w:rsidR="005D6D1E" w:rsidRPr="00904C6C" w:rsidRDefault="005D6D1E" w:rsidP="0089691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D6D1E" w:rsidRPr="0060727E" w:rsidRDefault="005D6D1E" w:rsidP="0060727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Zawiadomienie o załatwienia wniosku/skargi zawiera:</w:t>
      </w:r>
    </w:p>
    <w:p w:rsidR="005D6D1E" w:rsidRPr="00752B17" w:rsidRDefault="005D6D1E" w:rsidP="0089691F">
      <w:pPr>
        <w:pStyle w:val="Akapitzlist"/>
        <w:numPr>
          <w:ilvl w:val="0"/>
          <w:numId w:val="33"/>
        </w:numPr>
        <w:tabs>
          <w:tab w:val="left" w:pos="426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oznaczenie organu, od którego pochodzi;</w:t>
      </w:r>
    </w:p>
    <w:p w:rsidR="005D6D1E" w:rsidRPr="00752B17" w:rsidRDefault="005D6D1E" w:rsidP="0089691F">
      <w:pPr>
        <w:pStyle w:val="Akapitzlist"/>
        <w:numPr>
          <w:ilvl w:val="0"/>
          <w:numId w:val="33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 xml:space="preserve">wyczerpującą informację o sposobie załatwienia sprawy z odniesieniem </w:t>
      </w:r>
      <w:r w:rsidR="00A22DE8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się do wszystkich zarzutów/wniosków zawartych w skardze/wniosku;</w:t>
      </w:r>
    </w:p>
    <w:p w:rsidR="005D6D1E" w:rsidRPr="00752B17" w:rsidRDefault="005D6D1E" w:rsidP="0089691F">
      <w:pPr>
        <w:pStyle w:val="Akapitzlist"/>
        <w:numPr>
          <w:ilvl w:val="0"/>
          <w:numId w:val="33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podpis z podaniem imienia, nazwiska i stanowiska służbowego osoby upoważnionej do załatwienia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 xml:space="preserve"> skargi/ wniosku, a w przypadku</w:t>
      </w: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, gdy zawiadomienie sporządzone zostało w formie dokumentu elektronicznego odpowiedź opatruje się bezpiecznym podpisem elektronicznym;</w:t>
      </w:r>
    </w:p>
    <w:p w:rsidR="005D6D1E" w:rsidRPr="00752B17" w:rsidRDefault="005D6D1E" w:rsidP="0089691F">
      <w:pPr>
        <w:pStyle w:val="Akapitzlist"/>
        <w:numPr>
          <w:ilvl w:val="0"/>
          <w:numId w:val="33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 xml:space="preserve">zawiadomienie o odmownym załatwieniu skargi/ wniosku powinno zawierać 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oprócz zapisów, jak w puntach 1-3</w:t>
      </w: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 xml:space="preserve">, uzasadnienie faktyczne i prawne oraz pouczenie o treści art. 239 </w:t>
      </w:r>
      <w:r w:rsidR="00896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</w:t>
      </w: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kpa;</w:t>
      </w:r>
    </w:p>
    <w:p w:rsidR="005D6D1E" w:rsidRPr="00752B17" w:rsidRDefault="005D6D1E" w:rsidP="0089691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752B17" w:rsidRDefault="00752B17" w:rsidP="0089691F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W</w:t>
      </w:r>
      <w:r w:rsidR="0060727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przypadku gdy skarga, w </w:t>
      </w:r>
      <w:r w:rsidR="005D6D1E" w:rsidRPr="00752B17">
        <w:rPr>
          <w:rFonts w:ascii="Times New Roman" w:eastAsia="Calibri" w:hAnsi="Times New Roman" w:cs="Times New Roman"/>
          <w:bCs/>
          <w:noProof/>
          <w:sz w:val="24"/>
          <w:szCs w:val="24"/>
        </w:rPr>
        <w:t>wyniku jej rozpatrzenia</w:t>
      </w:r>
      <w:r w:rsidR="0060727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została uznana za bezzasadną </w:t>
      </w:r>
      <w:r w:rsidR="0060727E">
        <w:rPr>
          <w:rFonts w:ascii="Times New Roman" w:eastAsia="Calibri" w:hAnsi="Times New Roman" w:cs="Times New Roman"/>
          <w:bCs/>
          <w:noProof/>
          <w:sz w:val="24"/>
          <w:szCs w:val="24"/>
        </w:rPr>
        <w:br/>
        <w:t xml:space="preserve">i </w:t>
      </w:r>
      <w:r w:rsidR="005D6D1E" w:rsidRPr="00752B17">
        <w:rPr>
          <w:rFonts w:ascii="Times New Roman" w:eastAsia="Calibri" w:hAnsi="Times New Roman" w:cs="Times New Roman"/>
          <w:bCs/>
          <w:noProof/>
          <w:sz w:val="24"/>
          <w:szCs w:val="24"/>
        </w:rPr>
        <w:t>jej bezzasadność wykazano w</w:t>
      </w:r>
      <w:r w:rsidR="0060727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5D6D1E" w:rsidRPr="00752B17">
        <w:rPr>
          <w:rFonts w:ascii="Times New Roman" w:eastAsia="Calibri" w:hAnsi="Times New Roman" w:cs="Times New Roman"/>
          <w:bCs/>
          <w:noProof/>
          <w:sz w:val="24"/>
          <w:szCs w:val="24"/>
        </w:rPr>
        <w:t>odpowiedzi</w:t>
      </w:r>
      <w:r w:rsidR="0060727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na skargę (chodzi oczywiście o pierwszą skargę), a </w:t>
      </w:r>
      <w:r w:rsidR="005D6D1E" w:rsidRPr="00752B17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skarżący ponowił skargę bez wskazania nowych okoliczności, organ </w:t>
      </w:r>
      <w:r w:rsidR="005D6D1E" w:rsidRPr="00752B17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 xml:space="preserve">właściwy do rozpatrzenia tej skargi może podtrzymać swoje poprzednie stanowisko </w:t>
      </w:r>
      <w:r w:rsidR="0060727E">
        <w:rPr>
          <w:rFonts w:ascii="Times New Roman" w:eastAsia="Calibri" w:hAnsi="Times New Roman" w:cs="Times New Roman"/>
          <w:bCs/>
          <w:noProof/>
          <w:sz w:val="24"/>
          <w:szCs w:val="24"/>
        </w:rPr>
        <w:br/>
      </w:r>
      <w:r w:rsidR="005D6D1E" w:rsidRPr="00752B17">
        <w:rPr>
          <w:rFonts w:ascii="Times New Roman" w:eastAsia="Calibri" w:hAnsi="Times New Roman" w:cs="Times New Roman"/>
          <w:bCs/>
          <w:noProof/>
          <w:sz w:val="24"/>
          <w:szCs w:val="24"/>
        </w:rPr>
        <w:t>z</w:t>
      </w:r>
      <w:r w:rsidR="0060727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5D6D1E" w:rsidRPr="00752B17">
        <w:rPr>
          <w:rFonts w:ascii="Times New Roman" w:eastAsia="Calibri" w:hAnsi="Times New Roman" w:cs="Times New Roman"/>
          <w:bCs/>
          <w:noProof/>
          <w:sz w:val="24"/>
          <w:szCs w:val="24"/>
        </w:rPr>
        <w:t>odpowiednia adnotacją w</w:t>
      </w:r>
      <w:r w:rsidR="0060727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5D6D1E" w:rsidRPr="00752B17">
        <w:rPr>
          <w:rFonts w:ascii="Times New Roman" w:eastAsia="Calibri" w:hAnsi="Times New Roman" w:cs="Times New Roman"/>
          <w:bCs/>
          <w:noProof/>
          <w:sz w:val="24"/>
          <w:szCs w:val="24"/>
        </w:rPr>
        <w:t>aktach sprawy – bez zawiadamiania skarżącego.</w:t>
      </w:r>
    </w:p>
    <w:p w:rsidR="005D6D1E" w:rsidRPr="00752B17" w:rsidRDefault="005D6D1E" w:rsidP="0089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6D1E" w:rsidRPr="00752B17" w:rsidRDefault="005D6D1E" w:rsidP="0089691F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Pełna dokumentacja po zakończeniu sprawy przechowywana jest w sekretariacie szkoły.</w:t>
      </w:r>
    </w:p>
    <w:p w:rsidR="005D6D1E" w:rsidRPr="00904C6C" w:rsidRDefault="005D6D1E" w:rsidP="0060727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Rozdział IV</w:t>
      </w:r>
    </w:p>
    <w:p w:rsidR="005D6D1E" w:rsidRPr="00904C6C" w:rsidRDefault="005D6D1E" w:rsidP="005D6D1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Terminy rozpatrywania skarg i wniosków</w:t>
      </w: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</w:p>
    <w:p w:rsidR="00752B17" w:rsidRDefault="005D6D1E" w:rsidP="00752B17">
      <w:pPr>
        <w:spacing w:after="0" w:line="240" w:lineRule="auto"/>
        <w:ind w:left="660" w:hanging="234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§ </w:t>
      </w:r>
      <w:r w:rsidR="00752B17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</w:p>
    <w:p w:rsidR="005D6D1E" w:rsidRPr="00752B17" w:rsidRDefault="005D6D1E" w:rsidP="0089691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Skargę/wniosek rozpatruje się bez zbędnej zwłoki.</w:t>
      </w:r>
    </w:p>
    <w:p w:rsidR="005D6D1E" w:rsidRPr="00752B17" w:rsidRDefault="005D6D1E" w:rsidP="0089691F">
      <w:pPr>
        <w:spacing w:after="0" w:line="240" w:lineRule="auto"/>
        <w:ind w:left="660" w:hanging="23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752B17" w:rsidRDefault="005D6D1E" w:rsidP="0089691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Skargę/wniosek rozpatruje się:</w:t>
      </w:r>
    </w:p>
    <w:p w:rsidR="005D6D1E" w:rsidRPr="00752B17" w:rsidRDefault="005D6D1E" w:rsidP="0089691F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do czternastu dni, gdy skargę wnosi poseł na Sejm, senator lub radny;</w:t>
      </w:r>
    </w:p>
    <w:p w:rsidR="005D6D1E" w:rsidRPr="00752B17" w:rsidRDefault="005D6D1E" w:rsidP="0089691F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do miesiąca, gdy wszczyna się postępowanie wyjaśniające;</w:t>
      </w:r>
    </w:p>
    <w:p w:rsidR="005D6D1E" w:rsidRPr="00752B17" w:rsidRDefault="005D6D1E" w:rsidP="0089691F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do dwóch miesięcy gdy sprawa jest szczególnie s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 xml:space="preserve">komplikowana, po wcześniejszym </w:t>
      </w: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powiadomieniu wnioskodawcy lub skarżącego.</w:t>
      </w:r>
    </w:p>
    <w:p w:rsidR="005D6D1E" w:rsidRPr="00752B17" w:rsidRDefault="005D6D1E" w:rsidP="0089691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60727E" w:rsidRDefault="005D6D1E" w:rsidP="0060727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Do siedmiu dni należy:</w:t>
      </w:r>
    </w:p>
    <w:p w:rsidR="005D6D1E" w:rsidRPr="00752B17" w:rsidRDefault="005D6D1E" w:rsidP="0089691F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 xml:space="preserve">przesłać skargę/wniosek do właściwego organu z powiadomieniem wnoszącego 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lub zwrócić ją wnoszącemu ze wskazaniem właściwego organu, jeżeli skarga/wniosek została skierowana do niewłaściwego organu;</w:t>
      </w:r>
    </w:p>
    <w:p w:rsidR="005D6D1E" w:rsidRPr="00752B17" w:rsidRDefault="005D6D1E" w:rsidP="0089691F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przesłać skargę/wniosek do wnoszącego z odpowiednim wyjaśnieniem, jeżeli trudno jest ustalić właściwy organ lub gdy właściwy jest organ wymiaru sprawiedliwości;</w:t>
      </w:r>
    </w:p>
    <w:p w:rsidR="005D6D1E" w:rsidRPr="00752B17" w:rsidRDefault="005D6D1E" w:rsidP="0089691F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przesłać odpisy skargi/wniosku do właściwych organów z powiadomieniem wnoszącego, jeżeli sprawy w nich poruszane dotyczą różnych organów;</w:t>
      </w:r>
    </w:p>
    <w:p w:rsidR="005D6D1E" w:rsidRPr="00752B17" w:rsidRDefault="005D6D1E" w:rsidP="0089691F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przesłać informację do wnoszącego o przesunięciu terminu załatwienia skargi/wniosku z podaniem powodów tego przesunięcia;</w:t>
      </w:r>
    </w:p>
    <w:p w:rsidR="005D6D1E" w:rsidRPr="00752B17" w:rsidRDefault="005D6D1E" w:rsidP="0089691F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zwrócić się z prośbą do osoby wnoszącej o przesłanie dodatkowych informacji dotyczących skargi/wniosku;</w:t>
      </w:r>
    </w:p>
    <w:p w:rsidR="005D6D1E" w:rsidRPr="00752B17" w:rsidRDefault="005D6D1E" w:rsidP="0089691F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udzielić odpowiedzi w przypadku ponowienia skargi/wniosku, w której brak jest wskazania nowych okoliczności sprawy.</w:t>
      </w:r>
    </w:p>
    <w:p w:rsidR="005D6D1E" w:rsidRPr="00752B17" w:rsidRDefault="005D6D1E" w:rsidP="008969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752B17" w:rsidRDefault="005D6D1E" w:rsidP="0089691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52B17">
        <w:rPr>
          <w:rFonts w:ascii="Times New Roman" w:eastAsia="Calibri" w:hAnsi="Times New Roman" w:cs="Times New Roman"/>
          <w:noProof/>
          <w:sz w:val="24"/>
          <w:szCs w:val="24"/>
        </w:rPr>
        <w:t>W razie niezałatwienia skargi/ wniosku w terminie stronie służy zażalenie do organu administracji publicznej wyższego stopnia.</w:t>
      </w:r>
    </w:p>
    <w:p w:rsidR="005D6D1E" w:rsidRPr="00752B17" w:rsidRDefault="005D6D1E" w:rsidP="0089691F">
      <w:pPr>
        <w:spacing w:after="0" w:line="240" w:lineRule="auto"/>
        <w:ind w:left="6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0727E" w:rsidRDefault="0060727E" w:rsidP="0089691F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5D6D1E" w:rsidRPr="00904C6C" w:rsidRDefault="005D6D1E" w:rsidP="0089691F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Załączniki:</w:t>
      </w:r>
    </w:p>
    <w:p w:rsidR="005D6D1E" w:rsidRPr="00904C6C" w:rsidRDefault="005D6D1E" w:rsidP="008969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protokół przyjęcia skargi ustnej,</w:t>
      </w:r>
    </w:p>
    <w:p w:rsidR="005D6D1E" w:rsidRPr="00904C6C" w:rsidRDefault="005D6D1E" w:rsidP="008969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protokół przyjęcia</w:t>
      </w:r>
      <w:r w:rsidR="0089691F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skargi ustnej z potwierdzeniem</w:t>
      </w: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,</w:t>
      </w:r>
    </w:p>
    <w:p w:rsidR="005D6D1E" w:rsidRPr="00904C6C" w:rsidRDefault="005D6D1E" w:rsidP="008969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notatka służbowa,</w:t>
      </w:r>
    </w:p>
    <w:p w:rsidR="005D6D1E" w:rsidRPr="00904C6C" w:rsidRDefault="005D6D1E" w:rsidP="008969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imienny wykaz osób uprawnionych do rozpatrywania skarg i wniosków,</w:t>
      </w:r>
    </w:p>
    <w:p w:rsidR="005D6D1E" w:rsidRPr="00904C6C" w:rsidRDefault="005D6D1E" w:rsidP="008969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wzór rejestru skarg i wniosków</w:t>
      </w:r>
    </w:p>
    <w:p w:rsidR="005D6D1E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C4B0A" w:rsidRDefault="007C4B0A" w:rsidP="005D6D1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C4B0A" w:rsidRPr="00904C6C" w:rsidRDefault="007C4B0A" w:rsidP="005D6D1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7C4B0A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Dyrektor</w:t>
      </w:r>
    </w:p>
    <w:p w:rsidR="005D6D1E" w:rsidRPr="00904C6C" w:rsidRDefault="0089691F" w:rsidP="005D6D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Szkoły Podstawowej nr 12 w Olsztynie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lastRenderedPageBreak/>
        <w:t xml:space="preserve">załącznik </w:t>
      </w:r>
      <w:r w:rsidR="00752B17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nr </w:t>
      </w:r>
      <w:r w:rsidRPr="00904C6C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1</w:t>
      </w:r>
    </w:p>
    <w:p w:rsidR="005D6D1E" w:rsidRPr="00904C6C" w:rsidRDefault="005D6D1E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PROTOKÓŁ PRZYJĘCIA SKARGI USTNEJ</w:t>
      </w: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w dniu  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……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, godzina .....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.........................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……………………………………………………………………………………………….......</w:t>
      </w:r>
    </w:p>
    <w:p w:rsidR="005D6D1E" w:rsidRPr="00904C6C" w:rsidRDefault="005E4BF2" w:rsidP="005D6D1E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>(</w:t>
      </w:r>
      <w:r w:rsidR="005D6D1E"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Nazwisko i imię oraz stanowisko 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pracownika przyjmującego skargę</w:t>
      </w:r>
      <w:r w:rsidR="005D6D1E"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)</w:t>
      </w: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…………………………………………………………………………………………………...</w:t>
      </w:r>
    </w:p>
    <w:p w:rsidR="005D6D1E" w:rsidRPr="00904C6C" w:rsidRDefault="005E4BF2" w:rsidP="005D6D1E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>(</w:t>
      </w:r>
      <w:r w:rsidR="005D6D1E"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Nazwisko i imię or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az adres osoby wnoszącej skargę</w:t>
      </w:r>
      <w:r w:rsidR="005D6D1E"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)</w:t>
      </w: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Wyszczególnienie zarzutów, podanie argumentów, przytoczenie faktów, wskazanie źródeł mających potwierdzić zarzuty:</w:t>
      </w:r>
    </w:p>
    <w:p w:rsidR="005D6D1E" w:rsidRPr="00904C6C" w:rsidRDefault="005D6D1E" w:rsidP="0089691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D6D1E" w:rsidRPr="00904C6C" w:rsidTr="004951FF">
        <w:tc>
          <w:tcPr>
            <w:tcW w:w="3070" w:type="dxa"/>
          </w:tcPr>
          <w:p w:rsidR="005D6D1E" w:rsidRPr="00904C6C" w:rsidRDefault="005D6D1E" w:rsidP="005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Zarzut</w:t>
            </w:r>
          </w:p>
        </w:tc>
        <w:tc>
          <w:tcPr>
            <w:tcW w:w="3071" w:type="dxa"/>
          </w:tcPr>
          <w:p w:rsidR="005D6D1E" w:rsidRPr="00904C6C" w:rsidRDefault="005D6D1E" w:rsidP="005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Argumenty, fakty, data</w:t>
            </w:r>
          </w:p>
        </w:tc>
        <w:tc>
          <w:tcPr>
            <w:tcW w:w="3071" w:type="dxa"/>
          </w:tcPr>
          <w:p w:rsidR="0060727E" w:rsidRDefault="005D6D1E" w:rsidP="005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Źródła informacji </w:t>
            </w:r>
          </w:p>
          <w:p w:rsidR="005D6D1E" w:rsidRPr="00904C6C" w:rsidRDefault="005D6D1E" w:rsidP="005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(świadek, dokument)</w:t>
            </w:r>
          </w:p>
        </w:tc>
      </w:tr>
      <w:tr w:rsidR="005D6D1E" w:rsidRPr="00904C6C" w:rsidTr="004951FF">
        <w:trPr>
          <w:trHeight w:val="2008"/>
        </w:trPr>
        <w:tc>
          <w:tcPr>
            <w:tcW w:w="3070" w:type="dxa"/>
          </w:tcPr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………………………….......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...............................................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………………………….......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...............................................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………………………….......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...............................................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71" w:type="dxa"/>
          </w:tcPr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071" w:type="dxa"/>
          </w:tcPr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……………………………...</w:t>
            </w:r>
          </w:p>
          <w:p w:rsidR="005D6D1E" w:rsidRPr="00904C6C" w:rsidRDefault="005D6D1E" w:rsidP="005D6D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Wykaz dokumentów (kopii) załączonych do skargi</w:t>
      </w: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D6D1E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………………………………………………………………………………………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……………………………………………………………………………………………………......................................................................................................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....…</w:t>
      </w:r>
    </w:p>
    <w:p w:rsidR="0089691F" w:rsidRPr="00904C6C" w:rsidRDefault="0089691F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>......................................................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ab/>
        <w:t>.................................................................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( podpis osoby wnoszącej skargę )                     </w:t>
      </w:r>
      <w:r w:rsidR="0089691F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 </w:t>
      </w: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( podpis pracownika przyjmującego skargę)</w:t>
      </w:r>
    </w:p>
    <w:p w:rsidR="005D6D1E" w:rsidRPr="00904C6C" w:rsidRDefault="005D6D1E" w:rsidP="00752B17">
      <w:pPr>
        <w:spacing w:after="0" w:line="240" w:lineRule="auto"/>
        <w:ind w:left="7080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lastRenderedPageBreak/>
        <w:t xml:space="preserve">załącznik </w:t>
      </w:r>
      <w:r w:rsidR="00752B17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nr </w:t>
      </w:r>
      <w:r w:rsidRPr="00904C6C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2</w:t>
      </w: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8D2A4F" w:rsidRPr="00904C6C" w:rsidRDefault="0089691F" w:rsidP="0060727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PROTOKÓŁ PRZYJĘCIA SKARGI </w:t>
      </w:r>
      <w:r w:rsidR="005D6D1E"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USTNEJ</w:t>
      </w:r>
      <w:r w:rsidR="008D2A4F"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z potwierdzeniem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W dniu…………………….Pan/Pani………………………………………………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</w:t>
      </w:r>
      <w:r w:rsidR="0089691F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</w:t>
      </w:r>
    </w:p>
    <w:p w:rsidR="005D6D1E" w:rsidRDefault="0089691F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zamieszkały/a </w:t>
      </w:r>
      <w:r w:rsidR="005D6D1E"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</w:t>
      </w:r>
      <w:r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…......</w:t>
      </w:r>
    </w:p>
    <w:p w:rsidR="0089691F" w:rsidRPr="00904C6C" w:rsidRDefault="0089691F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.................................................................................................................................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...................</w:t>
      </w:r>
    </w:p>
    <w:p w:rsidR="005D6D1E" w:rsidRPr="00904C6C" w:rsidRDefault="0060727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Tel. ....</w:t>
      </w:r>
      <w:r w:rsidR="005D6D1E"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</w:t>
      </w:r>
      <w:r w:rsidR="0089691F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…………………………………………….......…………...</w:t>
      </w:r>
    </w:p>
    <w:p w:rsidR="005D6D1E" w:rsidRPr="00904C6C" w:rsidRDefault="005D6D1E" w:rsidP="005D6D1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89691F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Złożył(a) skargę </w:t>
      </w:r>
      <w:r w:rsidR="005D6D1E" w:rsidRPr="00904C6C">
        <w:rPr>
          <w:rFonts w:ascii="Times New Roman" w:eastAsia="Calibri" w:hAnsi="Times New Roman" w:cs="Times New Roman"/>
          <w:noProof/>
          <w:sz w:val="24"/>
          <w:szCs w:val="24"/>
        </w:rPr>
        <w:t>dotyczącą ………………………</w:t>
      </w:r>
      <w:r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………………………………...................</w:t>
      </w: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…………………………………………………………………………………………………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…………………………………………………………………………………………………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…………………………………………………………………………………………………</w:t>
      </w:r>
      <w:r w:rsidR="0060727E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</w:t>
      </w:r>
      <w:r w:rsidR="0089691F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</w:t>
      </w:r>
    </w:p>
    <w:p w:rsidR="0089691F" w:rsidRPr="00904C6C" w:rsidRDefault="0089691F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Do skargi załączono następujące dokumenty: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691F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..</w:t>
      </w:r>
    </w:p>
    <w:p w:rsidR="0060727E" w:rsidRPr="00904C6C" w:rsidRDefault="0060727E" w:rsidP="0060727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..</w:t>
      </w:r>
    </w:p>
    <w:p w:rsidR="0060727E" w:rsidRPr="00904C6C" w:rsidRDefault="0060727E" w:rsidP="0060727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..</w:t>
      </w:r>
    </w:p>
    <w:p w:rsidR="005D6D1E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89691F" w:rsidRPr="00904C6C" w:rsidRDefault="0089691F" w:rsidP="005D6D1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........................................................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ab/>
        <w:t>..................................................................</w:t>
      </w:r>
    </w:p>
    <w:p w:rsidR="005D6D1E" w:rsidRPr="0089691F" w:rsidRDefault="005D6D1E" w:rsidP="0089691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( podpis osoby wnoszącej skargę )                     </w:t>
      </w:r>
      <w:r w:rsidR="0089691F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 </w:t>
      </w: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( podpis pracownika przyjmującego skargę)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lastRenderedPageBreak/>
        <w:t xml:space="preserve">załącznik </w:t>
      </w:r>
      <w:r w:rsidR="0089691F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nr </w:t>
      </w:r>
      <w:r w:rsidRPr="00904C6C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3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5D6D1E" w:rsidRPr="00904C6C" w:rsidRDefault="005D6D1E" w:rsidP="005D6D1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noProof/>
          <w:sz w:val="24"/>
          <w:szCs w:val="24"/>
        </w:rPr>
        <w:t>NOTATKA SŁUŻBOWA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E4BF2" w:rsidRDefault="005D6D1E" w:rsidP="005E4BF2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Z postępowania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 xml:space="preserve"> wyjaśniającego przeprowadzone 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przez…………………………………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….......</w:t>
      </w:r>
    </w:p>
    <w:p w:rsidR="005E4BF2" w:rsidRDefault="005E4BF2" w:rsidP="0060727E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D6D1E" w:rsidRPr="00904C6C" w:rsidRDefault="005D6D1E" w:rsidP="0060727E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( imię i nazwisko, stanowisko służbowe )</w:t>
      </w:r>
    </w:p>
    <w:p w:rsidR="005D6D1E" w:rsidRPr="00904C6C" w:rsidRDefault="005D6D1E" w:rsidP="0060727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W sprawie skargi nr………………………………………………………………………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Złożonej przez……………………………………………………………………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…………….</w:t>
      </w:r>
    </w:p>
    <w:p w:rsidR="005D6D1E" w:rsidRPr="00904C6C" w:rsidRDefault="005D6D1E" w:rsidP="007C4B0A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( imię i nazwisko osoby wnoszącej skargę )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dotyczącej: ( wskazać zarzuty )</w:t>
      </w: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1. ………………………………………………………………………………………………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…….</w:t>
      </w: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2. ……………………………………………………………………………………………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W trakcie postępowania wyjaśniającego podjęto następujące czynności:</w:t>
      </w: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1. ……………………………………………………………………………………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</w:t>
      </w: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2. ……………………………………………………………………………………………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</w:t>
      </w: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3. …………………………………………………………………………………………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Na podstawie przeprowadzonych czynności ustalono:</w:t>
      </w:r>
    </w:p>
    <w:p w:rsidR="005D6D1E" w:rsidRPr="00904C6C" w:rsidRDefault="007C4B0A" w:rsidP="005D6D1E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>(</w:t>
      </w:r>
      <w:r w:rsidR="005D6D1E"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podać stan faktyczny i odniesienia do s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tanu prawnego z podstawą prawną</w:t>
      </w:r>
      <w:r w:rsidR="005D6D1E"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)</w:t>
      </w: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…….</w:t>
      </w: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……………….</w:t>
      </w:r>
    </w:p>
    <w:p w:rsidR="007C4B0A" w:rsidRDefault="007C4B0A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..............................................................................................…………….....</w:t>
      </w:r>
    </w:p>
    <w:p w:rsidR="007C4B0A" w:rsidRDefault="007C4B0A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W czasie badania sprawy poczyniono następujące spostrzeżenia:</w:t>
      </w: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…….</w:t>
      </w: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</w:t>
      </w: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…….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Wobec powyższego należy:</w:t>
      </w:r>
    </w:p>
    <w:p w:rsidR="005D6D1E" w:rsidRPr="00904C6C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………………………………………………………………………………………………….........................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............................</w:t>
      </w:r>
    </w:p>
    <w:p w:rsidR="005D6D1E" w:rsidRDefault="005D6D1E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………………………………………………………………………………………......................................................</w:t>
      </w:r>
      <w:r w:rsidR="005E4BF2"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.......................................................................................................</w:t>
      </w: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.....……</w:t>
      </w:r>
    </w:p>
    <w:p w:rsidR="005E4BF2" w:rsidRDefault="005E4BF2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E4BF2" w:rsidRDefault="005E4BF2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E4BF2" w:rsidRDefault="005E4BF2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E4BF2" w:rsidRPr="00904C6C" w:rsidRDefault="005E4BF2" w:rsidP="005D6D1E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noProof/>
          <w:sz w:val="24"/>
          <w:szCs w:val="24"/>
        </w:rPr>
        <w:t>....................…………………………………</w:t>
      </w:r>
    </w:p>
    <w:p w:rsidR="005D6D1E" w:rsidRPr="00904C6C" w:rsidRDefault="007C4B0A" w:rsidP="007C4B0A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>(podpis, stanowisko służbowe</w:t>
      </w:r>
      <w:r w:rsidR="005D6D1E" w:rsidRPr="00904C6C">
        <w:rPr>
          <w:rFonts w:ascii="Times New Roman" w:eastAsia="Calibri" w:hAnsi="Times New Roman" w:cs="Times New Roman"/>
          <w:i/>
          <w:noProof/>
          <w:sz w:val="24"/>
          <w:szCs w:val="24"/>
        </w:rPr>
        <w:t>)</w:t>
      </w: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5E4BF2" w:rsidRDefault="005E4BF2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5E4BF2" w:rsidRDefault="005E4BF2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5E4BF2" w:rsidRDefault="005E4BF2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5E4BF2" w:rsidRDefault="005E4BF2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5E4BF2" w:rsidRDefault="005E4BF2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7C4B0A" w:rsidRDefault="007C4B0A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7C4B0A" w:rsidRDefault="007C4B0A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7C4B0A" w:rsidRDefault="007C4B0A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7C4B0A" w:rsidRDefault="007C4B0A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lastRenderedPageBreak/>
        <w:t xml:space="preserve">załącznik </w:t>
      </w:r>
      <w:r w:rsidR="0089691F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nr </w:t>
      </w:r>
      <w:r w:rsidRPr="00904C6C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4</w:t>
      </w:r>
    </w:p>
    <w:p w:rsidR="005D6D1E" w:rsidRPr="00904C6C" w:rsidRDefault="005D6D1E" w:rsidP="005D6D1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490"/>
        <w:gridCol w:w="3167"/>
      </w:tblGrid>
      <w:tr w:rsidR="005D6D1E" w:rsidRPr="00904C6C" w:rsidTr="004951FF">
        <w:tc>
          <w:tcPr>
            <w:tcW w:w="9212" w:type="dxa"/>
            <w:gridSpan w:val="3"/>
            <w:shd w:val="clear" w:color="auto" w:fill="EAF1DD"/>
          </w:tcPr>
          <w:p w:rsidR="005D6D1E" w:rsidRPr="00904C6C" w:rsidRDefault="005D6D1E" w:rsidP="005D6D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04C6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Imienny wykaz osób uprawnionych do rozpatrywania skarg i wniosków</w:t>
            </w:r>
          </w:p>
        </w:tc>
      </w:tr>
      <w:tr w:rsidR="005D6D1E" w:rsidRPr="00904C6C" w:rsidTr="004951FF">
        <w:trPr>
          <w:trHeight w:val="365"/>
        </w:trPr>
        <w:tc>
          <w:tcPr>
            <w:tcW w:w="555" w:type="dxa"/>
          </w:tcPr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L.p.</w:t>
            </w:r>
          </w:p>
        </w:tc>
        <w:tc>
          <w:tcPr>
            <w:tcW w:w="5490" w:type="dxa"/>
          </w:tcPr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Imię, nazwisko i stanowisko służbowe</w:t>
            </w:r>
          </w:p>
        </w:tc>
        <w:tc>
          <w:tcPr>
            <w:tcW w:w="3167" w:type="dxa"/>
          </w:tcPr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Zakres upoważnienia</w:t>
            </w:r>
          </w:p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D6D1E" w:rsidRPr="00904C6C" w:rsidTr="004951FF">
        <w:trPr>
          <w:trHeight w:val="1425"/>
        </w:trPr>
        <w:tc>
          <w:tcPr>
            <w:tcW w:w="555" w:type="dxa"/>
          </w:tcPr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0" w:type="dxa"/>
          </w:tcPr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67" w:type="dxa"/>
          </w:tcPr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D6D1E" w:rsidRPr="00904C6C" w:rsidRDefault="005D6D1E" w:rsidP="005D6D1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D6D1E" w:rsidRPr="00904C6C" w:rsidRDefault="005D6D1E" w:rsidP="005D6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89691F" w:rsidRDefault="0089691F" w:rsidP="005D6D1E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7C4B0A" w:rsidRDefault="007C4B0A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5D6D1E" w:rsidRPr="00904C6C" w:rsidRDefault="005D6D1E" w:rsidP="005D6D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904C6C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lastRenderedPageBreak/>
        <w:t xml:space="preserve">załącznik </w:t>
      </w:r>
      <w:r w:rsidR="0089691F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nr </w:t>
      </w:r>
      <w:r w:rsidRPr="00904C6C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5</w:t>
      </w:r>
    </w:p>
    <w:p w:rsidR="005D6D1E" w:rsidRPr="00904C6C" w:rsidRDefault="005D6D1E" w:rsidP="005D6D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99"/>
        <w:gridCol w:w="1842"/>
        <w:gridCol w:w="2127"/>
        <w:gridCol w:w="2268"/>
        <w:gridCol w:w="1383"/>
      </w:tblGrid>
      <w:tr w:rsidR="005D6D1E" w:rsidRPr="00904C6C" w:rsidTr="004951FF">
        <w:tc>
          <w:tcPr>
            <w:tcW w:w="9288" w:type="dxa"/>
            <w:gridSpan w:val="6"/>
            <w:shd w:val="clear" w:color="auto" w:fill="DAEEF3"/>
          </w:tcPr>
          <w:p w:rsidR="005D6D1E" w:rsidRPr="00904C6C" w:rsidRDefault="005D6D1E" w:rsidP="005D6D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04C6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Rejestr skarg i wniosków</w:t>
            </w:r>
          </w:p>
        </w:tc>
      </w:tr>
      <w:tr w:rsidR="005D6D1E" w:rsidRPr="00904C6C" w:rsidTr="005E4BF2">
        <w:trPr>
          <w:trHeight w:val="365"/>
        </w:trPr>
        <w:tc>
          <w:tcPr>
            <w:tcW w:w="569" w:type="dxa"/>
          </w:tcPr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L.p.</w:t>
            </w:r>
          </w:p>
        </w:tc>
        <w:tc>
          <w:tcPr>
            <w:tcW w:w="1099" w:type="dxa"/>
          </w:tcPr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Data wpływu</w:t>
            </w:r>
          </w:p>
        </w:tc>
        <w:tc>
          <w:tcPr>
            <w:tcW w:w="1842" w:type="dxa"/>
          </w:tcPr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E4BF2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Data</w:t>
            </w:r>
          </w:p>
          <w:p w:rsidR="005D6D1E" w:rsidRPr="00904C6C" w:rsidRDefault="005E4BF2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zarejestro</w:t>
            </w:r>
            <w:r w:rsidR="005D6D1E" w:rsidRPr="00904C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wania</w:t>
            </w:r>
          </w:p>
        </w:tc>
        <w:tc>
          <w:tcPr>
            <w:tcW w:w="2127" w:type="dxa"/>
          </w:tcPr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04C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Adres osoby lub instytucji wnoszącej</w:t>
            </w:r>
          </w:p>
        </w:tc>
        <w:tc>
          <w:tcPr>
            <w:tcW w:w="2268" w:type="dxa"/>
          </w:tcPr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7C4B0A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Skarga/</w:t>
            </w:r>
            <w:r w:rsidR="005D6D1E" w:rsidRPr="00904C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wniosek dotyczy:</w:t>
            </w:r>
          </w:p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83" w:type="dxa"/>
          </w:tcPr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904C6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Termin załatwienia</w:t>
            </w:r>
          </w:p>
        </w:tc>
      </w:tr>
      <w:tr w:rsidR="005D6D1E" w:rsidRPr="00904C6C" w:rsidTr="005E4BF2">
        <w:trPr>
          <w:trHeight w:val="1425"/>
        </w:trPr>
        <w:tc>
          <w:tcPr>
            <w:tcW w:w="569" w:type="dxa"/>
          </w:tcPr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9" w:type="dxa"/>
          </w:tcPr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</w:tcPr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27" w:type="dxa"/>
          </w:tcPr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83" w:type="dxa"/>
          </w:tcPr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D6D1E" w:rsidRPr="00904C6C" w:rsidRDefault="005D6D1E" w:rsidP="005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5D6D1E" w:rsidRPr="00904C6C" w:rsidRDefault="005D6D1E" w:rsidP="005D6D1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6D1E" w:rsidRPr="00904C6C" w:rsidRDefault="005D6D1E" w:rsidP="005D6D1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07D2B" w:rsidRPr="00904C6C" w:rsidRDefault="00307D2B">
      <w:pPr>
        <w:rPr>
          <w:rFonts w:ascii="Times New Roman" w:hAnsi="Times New Roman" w:cs="Times New Roman"/>
          <w:sz w:val="24"/>
          <w:szCs w:val="24"/>
        </w:rPr>
      </w:pPr>
    </w:p>
    <w:sectPr w:rsidR="00307D2B" w:rsidRPr="00904C6C" w:rsidSect="00591E59">
      <w:footerReference w:type="default" r:id="rId8"/>
      <w:footerReference w:type="first" r:id="rId9"/>
      <w:pgSz w:w="11906" w:h="16838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BC" w:rsidRDefault="009703BC">
      <w:pPr>
        <w:spacing w:after="0" w:line="240" w:lineRule="auto"/>
      </w:pPr>
      <w:r>
        <w:separator/>
      </w:r>
    </w:p>
  </w:endnote>
  <w:endnote w:type="continuationSeparator" w:id="0">
    <w:p w:rsidR="009703BC" w:rsidRDefault="0097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3" w:rsidRDefault="00321327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E7F41">
      <w:t>10</w:t>
    </w:r>
    <w:r>
      <w:fldChar w:fldCharType="end"/>
    </w:r>
  </w:p>
  <w:p w:rsidR="00D654C3" w:rsidRDefault="009703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547217"/>
      <w:docPartObj>
        <w:docPartGallery w:val="Page Numbers (Bottom of Page)"/>
        <w:docPartUnique/>
      </w:docPartObj>
    </w:sdtPr>
    <w:sdtEndPr/>
    <w:sdtContent>
      <w:p w:rsidR="00091FB8" w:rsidRDefault="00091FB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F41">
          <w:t>1</w:t>
        </w:r>
        <w:r>
          <w:fldChar w:fldCharType="end"/>
        </w:r>
      </w:p>
    </w:sdtContent>
  </w:sdt>
  <w:p w:rsidR="00591E59" w:rsidRDefault="00970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BC" w:rsidRDefault="009703BC">
      <w:pPr>
        <w:spacing w:after="0" w:line="240" w:lineRule="auto"/>
      </w:pPr>
      <w:r>
        <w:separator/>
      </w:r>
    </w:p>
  </w:footnote>
  <w:footnote w:type="continuationSeparator" w:id="0">
    <w:p w:rsidR="009703BC" w:rsidRDefault="0097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A58"/>
    <w:multiLevelType w:val="hybridMultilevel"/>
    <w:tmpl w:val="8E7CAD76"/>
    <w:lvl w:ilvl="0" w:tplc="07D6E7AA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458B"/>
    <w:multiLevelType w:val="hybridMultilevel"/>
    <w:tmpl w:val="7506F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3E90"/>
    <w:multiLevelType w:val="hybridMultilevel"/>
    <w:tmpl w:val="C0A04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A37BF"/>
    <w:multiLevelType w:val="hybridMultilevel"/>
    <w:tmpl w:val="9B20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A3BD9"/>
    <w:multiLevelType w:val="hybridMultilevel"/>
    <w:tmpl w:val="1D943892"/>
    <w:lvl w:ilvl="0" w:tplc="2190E1C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1540A"/>
    <w:multiLevelType w:val="hybridMultilevel"/>
    <w:tmpl w:val="0AACB630"/>
    <w:lvl w:ilvl="0" w:tplc="2190E1C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F42B0"/>
    <w:multiLevelType w:val="hybridMultilevel"/>
    <w:tmpl w:val="5DAE7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00686"/>
    <w:multiLevelType w:val="hybridMultilevel"/>
    <w:tmpl w:val="D0C470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84F375E"/>
    <w:multiLevelType w:val="hybridMultilevel"/>
    <w:tmpl w:val="C3926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507A7"/>
    <w:multiLevelType w:val="hybridMultilevel"/>
    <w:tmpl w:val="5D642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D7F2B"/>
    <w:multiLevelType w:val="hybridMultilevel"/>
    <w:tmpl w:val="E6888D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C3865"/>
    <w:multiLevelType w:val="hybridMultilevel"/>
    <w:tmpl w:val="F0F47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C0326"/>
    <w:multiLevelType w:val="hybridMultilevel"/>
    <w:tmpl w:val="E4BC9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81653"/>
    <w:multiLevelType w:val="hybridMultilevel"/>
    <w:tmpl w:val="5EE4B126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267062B1"/>
    <w:multiLevelType w:val="hybridMultilevel"/>
    <w:tmpl w:val="DF0EA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73DCB"/>
    <w:multiLevelType w:val="hybridMultilevel"/>
    <w:tmpl w:val="D0F6F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95CEA"/>
    <w:multiLevelType w:val="hybridMultilevel"/>
    <w:tmpl w:val="6CFC76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FEA64C9"/>
    <w:multiLevelType w:val="hybridMultilevel"/>
    <w:tmpl w:val="D5DE4BE2"/>
    <w:lvl w:ilvl="0" w:tplc="A63CF7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9504FC"/>
    <w:multiLevelType w:val="hybridMultilevel"/>
    <w:tmpl w:val="F800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2F0249"/>
    <w:multiLevelType w:val="hybridMultilevel"/>
    <w:tmpl w:val="B096D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C2FD2"/>
    <w:multiLevelType w:val="hybridMultilevel"/>
    <w:tmpl w:val="94D8CA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07F60"/>
    <w:multiLevelType w:val="hybridMultilevel"/>
    <w:tmpl w:val="7EAC1AC6"/>
    <w:lvl w:ilvl="0" w:tplc="7F3A723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217CE"/>
    <w:multiLevelType w:val="hybridMultilevel"/>
    <w:tmpl w:val="D51070A2"/>
    <w:lvl w:ilvl="0" w:tplc="2190E1C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55874"/>
    <w:multiLevelType w:val="hybridMultilevel"/>
    <w:tmpl w:val="6044A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C2B5E"/>
    <w:multiLevelType w:val="hybridMultilevel"/>
    <w:tmpl w:val="DE1ED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13FF9"/>
    <w:multiLevelType w:val="hybridMultilevel"/>
    <w:tmpl w:val="093C83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759578B"/>
    <w:multiLevelType w:val="hybridMultilevel"/>
    <w:tmpl w:val="749CE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B2942"/>
    <w:multiLevelType w:val="hybridMultilevel"/>
    <w:tmpl w:val="18109B4E"/>
    <w:lvl w:ilvl="0" w:tplc="1B4E05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1E21A60"/>
    <w:multiLevelType w:val="hybridMultilevel"/>
    <w:tmpl w:val="4226FA7C"/>
    <w:lvl w:ilvl="0" w:tplc="2BF255F2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E69BC"/>
    <w:multiLevelType w:val="hybridMultilevel"/>
    <w:tmpl w:val="A21EC5AC"/>
    <w:lvl w:ilvl="0" w:tplc="B23E6BEE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DE00655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770C3"/>
    <w:multiLevelType w:val="hybridMultilevel"/>
    <w:tmpl w:val="60365F20"/>
    <w:lvl w:ilvl="0" w:tplc="2190E1C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D046E"/>
    <w:multiLevelType w:val="hybridMultilevel"/>
    <w:tmpl w:val="5492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43284"/>
    <w:multiLevelType w:val="hybridMultilevel"/>
    <w:tmpl w:val="6B925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627D8"/>
    <w:multiLevelType w:val="hybridMultilevel"/>
    <w:tmpl w:val="C3227710"/>
    <w:lvl w:ilvl="0" w:tplc="026C29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99F01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2A5D88"/>
    <w:multiLevelType w:val="hybridMultilevel"/>
    <w:tmpl w:val="F6CC73C8"/>
    <w:lvl w:ilvl="0" w:tplc="2190E1C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F0356"/>
    <w:multiLevelType w:val="hybridMultilevel"/>
    <w:tmpl w:val="698A4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334E5"/>
    <w:multiLevelType w:val="hybridMultilevel"/>
    <w:tmpl w:val="EEC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10"/>
  </w:num>
  <w:num w:numId="4">
    <w:abstractNumId w:val="21"/>
  </w:num>
  <w:num w:numId="5">
    <w:abstractNumId w:val="7"/>
  </w:num>
  <w:num w:numId="6">
    <w:abstractNumId w:val="0"/>
  </w:num>
  <w:num w:numId="7">
    <w:abstractNumId w:val="25"/>
  </w:num>
  <w:num w:numId="8">
    <w:abstractNumId w:val="28"/>
  </w:num>
  <w:num w:numId="9">
    <w:abstractNumId w:val="16"/>
  </w:num>
  <w:num w:numId="10">
    <w:abstractNumId w:val="13"/>
  </w:num>
  <w:num w:numId="11">
    <w:abstractNumId w:val="29"/>
  </w:num>
  <w:num w:numId="12">
    <w:abstractNumId w:val="31"/>
  </w:num>
  <w:num w:numId="13">
    <w:abstractNumId w:val="19"/>
  </w:num>
  <w:num w:numId="14">
    <w:abstractNumId w:val="24"/>
  </w:num>
  <w:num w:numId="15">
    <w:abstractNumId w:val="4"/>
  </w:num>
  <w:num w:numId="16">
    <w:abstractNumId w:val="18"/>
  </w:num>
  <w:num w:numId="17">
    <w:abstractNumId w:val="14"/>
  </w:num>
  <w:num w:numId="18">
    <w:abstractNumId w:val="9"/>
  </w:num>
  <w:num w:numId="19">
    <w:abstractNumId w:val="1"/>
  </w:num>
  <w:num w:numId="20">
    <w:abstractNumId w:val="11"/>
  </w:num>
  <w:num w:numId="21">
    <w:abstractNumId w:val="30"/>
  </w:num>
  <w:num w:numId="22">
    <w:abstractNumId w:val="34"/>
  </w:num>
  <w:num w:numId="23">
    <w:abstractNumId w:val="22"/>
  </w:num>
  <w:num w:numId="24">
    <w:abstractNumId w:val="5"/>
  </w:num>
  <w:num w:numId="25">
    <w:abstractNumId w:val="2"/>
  </w:num>
  <w:num w:numId="26">
    <w:abstractNumId w:val="27"/>
  </w:num>
  <w:num w:numId="27">
    <w:abstractNumId w:val="3"/>
  </w:num>
  <w:num w:numId="28">
    <w:abstractNumId w:val="15"/>
  </w:num>
  <w:num w:numId="29">
    <w:abstractNumId w:val="23"/>
  </w:num>
  <w:num w:numId="30">
    <w:abstractNumId w:val="32"/>
  </w:num>
  <w:num w:numId="31">
    <w:abstractNumId w:val="12"/>
  </w:num>
  <w:num w:numId="32">
    <w:abstractNumId w:val="26"/>
  </w:num>
  <w:num w:numId="33">
    <w:abstractNumId w:val="35"/>
  </w:num>
  <w:num w:numId="34">
    <w:abstractNumId w:val="6"/>
  </w:num>
  <w:num w:numId="35">
    <w:abstractNumId w:val="8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B2"/>
    <w:rsid w:val="00091FB8"/>
    <w:rsid w:val="00267934"/>
    <w:rsid w:val="00307D2B"/>
    <w:rsid w:val="00321327"/>
    <w:rsid w:val="004F378A"/>
    <w:rsid w:val="005412AC"/>
    <w:rsid w:val="005D66E1"/>
    <w:rsid w:val="005D6D1E"/>
    <w:rsid w:val="005E4BF2"/>
    <w:rsid w:val="0060727E"/>
    <w:rsid w:val="0067511B"/>
    <w:rsid w:val="006E2532"/>
    <w:rsid w:val="00752B17"/>
    <w:rsid w:val="007C4B0A"/>
    <w:rsid w:val="0089691F"/>
    <w:rsid w:val="008A554A"/>
    <w:rsid w:val="008C30B2"/>
    <w:rsid w:val="008D2A4F"/>
    <w:rsid w:val="00904C6C"/>
    <w:rsid w:val="00957392"/>
    <w:rsid w:val="009703BC"/>
    <w:rsid w:val="00A22DE8"/>
    <w:rsid w:val="00BE7F41"/>
    <w:rsid w:val="00E27639"/>
    <w:rsid w:val="00E959A5"/>
    <w:rsid w:val="00EB1564"/>
    <w:rsid w:val="00F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D1E"/>
    <w:pPr>
      <w:tabs>
        <w:tab w:val="center" w:pos="4536"/>
        <w:tab w:val="right" w:pos="9072"/>
      </w:tabs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customStyle="1" w:styleId="NagwekZnak">
    <w:name w:val="Nagłówek Znak"/>
    <w:basedOn w:val="Domylnaczcionkaakapitu"/>
    <w:link w:val="Nagwek"/>
    <w:uiPriority w:val="99"/>
    <w:rsid w:val="005D6D1E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5D6D1E"/>
    <w:pPr>
      <w:tabs>
        <w:tab w:val="center" w:pos="4536"/>
        <w:tab w:val="right" w:pos="9072"/>
      </w:tabs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5D6D1E"/>
    <w:rPr>
      <w:rFonts w:ascii="Calibri" w:eastAsia="Calibri" w:hAnsi="Calibri" w:cs="Times New Roman"/>
      <w:noProof/>
    </w:rPr>
  </w:style>
  <w:style w:type="character" w:styleId="Hipercze">
    <w:name w:val="Hyperlink"/>
    <w:unhideWhenUsed/>
    <w:rsid w:val="005D6D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1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D1E"/>
    <w:pPr>
      <w:tabs>
        <w:tab w:val="center" w:pos="4536"/>
        <w:tab w:val="right" w:pos="9072"/>
      </w:tabs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customStyle="1" w:styleId="NagwekZnak">
    <w:name w:val="Nagłówek Znak"/>
    <w:basedOn w:val="Domylnaczcionkaakapitu"/>
    <w:link w:val="Nagwek"/>
    <w:uiPriority w:val="99"/>
    <w:rsid w:val="005D6D1E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5D6D1E"/>
    <w:pPr>
      <w:tabs>
        <w:tab w:val="center" w:pos="4536"/>
        <w:tab w:val="right" w:pos="9072"/>
      </w:tabs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5D6D1E"/>
    <w:rPr>
      <w:rFonts w:ascii="Calibri" w:eastAsia="Calibri" w:hAnsi="Calibri" w:cs="Times New Roman"/>
      <w:noProof/>
    </w:rPr>
  </w:style>
  <w:style w:type="character" w:styleId="Hipercze">
    <w:name w:val="Hyperlink"/>
    <w:unhideWhenUsed/>
    <w:rsid w:val="005D6D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2142</Words>
  <Characters>12856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premium</cp:lastModifiedBy>
  <cp:revision>8</cp:revision>
  <dcterms:created xsi:type="dcterms:W3CDTF">2020-02-03T11:15:00Z</dcterms:created>
  <dcterms:modified xsi:type="dcterms:W3CDTF">2020-02-04T12:03:00Z</dcterms:modified>
</cp:coreProperties>
</file>